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976" w:rsidRDefault="00C0097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00976" w:rsidRDefault="00C00976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C00976"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C00976" w:rsidRDefault="00C00976">
            <w:pPr>
              <w:pStyle w:val="ConsPlusNormal"/>
            </w:pPr>
            <w:r>
              <w:t>2 февраля 2016 года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C00976" w:rsidRDefault="00C00976">
            <w:pPr>
              <w:pStyle w:val="ConsPlusNormal"/>
              <w:jc w:val="right"/>
            </w:pPr>
            <w:r>
              <w:t>N 4-ЗО</w:t>
            </w:r>
          </w:p>
        </w:tc>
      </w:tr>
    </w:tbl>
    <w:p w:rsidR="00C00976" w:rsidRDefault="00C009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0976" w:rsidRDefault="00C00976">
      <w:pPr>
        <w:pStyle w:val="ConsPlusNormal"/>
        <w:jc w:val="both"/>
      </w:pPr>
    </w:p>
    <w:p w:rsidR="00C00976" w:rsidRDefault="00C00976">
      <w:pPr>
        <w:pStyle w:val="ConsPlusTitle"/>
        <w:jc w:val="center"/>
      </w:pPr>
      <w:r>
        <w:t>ЗАКОН</w:t>
      </w:r>
    </w:p>
    <w:p w:rsidR="00C00976" w:rsidRDefault="00C00976">
      <w:pPr>
        <w:pStyle w:val="ConsPlusTitle"/>
        <w:jc w:val="center"/>
      </w:pPr>
    </w:p>
    <w:p w:rsidR="00C00976" w:rsidRDefault="00C00976">
      <w:pPr>
        <w:pStyle w:val="ConsPlusTitle"/>
        <w:jc w:val="center"/>
      </w:pPr>
      <w:r>
        <w:t>УЛЬЯНОВСКОЙ ОБЛАСТИ</w:t>
      </w:r>
    </w:p>
    <w:p w:rsidR="00C00976" w:rsidRDefault="00C00976">
      <w:pPr>
        <w:pStyle w:val="ConsPlusTitle"/>
        <w:jc w:val="center"/>
      </w:pPr>
    </w:p>
    <w:p w:rsidR="00C00976" w:rsidRDefault="00C00976">
      <w:pPr>
        <w:pStyle w:val="ConsPlusTitle"/>
        <w:jc w:val="center"/>
      </w:pPr>
      <w:r>
        <w:t>О ВНЕСЕНИИ ИЗМЕНЕНИЙ В ЗАКОН УЛЬЯНОВСКОЙ ОБЛАСТИ</w:t>
      </w:r>
    </w:p>
    <w:p w:rsidR="00C00976" w:rsidRDefault="00C00976">
      <w:pPr>
        <w:pStyle w:val="ConsPlusTitle"/>
        <w:jc w:val="center"/>
      </w:pPr>
      <w:r>
        <w:t xml:space="preserve">"О РЕГУЛИРОВАНИИ ЗЕМЕЛЬНЫХ ОТНОШЕНИЙ В </w:t>
      </w:r>
      <w:proofErr w:type="gramStart"/>
      <w:r>
        <w:t>УЛЬЯНОВСКОЙ</w:t>
      </w:r>
      <w:proofErr w:type="gramEnd"/>
    </w:p>
    <w:p w:rsidR="00C00976" w:rsidRDefault="00C00976">
      <w:pPr>
        <w:pStyle w:val="ConsPlusTitle"/>
        <w:jc w:val="center"/>
      </w:pPr>
      <w:r>
        <w:t xml:space="preserve">ОБЛАСТИ" И ПРИЗНАНИИ </w:t>
      </w:r>
      <w:proofErr w:type="gramStart"/>
      <w:r>
        <w:t>УТРАТИВШИМИ</w:t>
      </w:r>
      <w:proofErr w:type="gramEnd"/>
      <w:r>
        <w:t xml:space="preserve"> СИЛУ ОТДЕЛЬНЫХ</w:t>
      </w:r>
    </w:p>
    <w:p w:rsidR="00C00976" w:rsidRDefault="00C00976">
      <w:pPr>
        <w:pStyle w:val="ConsPlusTitle"/>
        <w:jc w:val="center"/>
      </w:pPr>
      <w:r>
        <w:t>ЗАКОНОДАТЕЛЬНЫХ АКТОВ (ПОЛОЖЕНИЙ ЗАКОНОДАТЕЛЬНЫХ АКТОВ)</w:t>
      </w:r>
    </w:p>
    <w:p w:rsidR="00C00976" w:rsidRDefault="00C00976">
      <w:pPr>
        <w:pStyle w:val="ConsPlusTitle"/>
        <w:jc w:val="center"/>
      </w:pPr>
      <w:r>
        <w:t>УЛЬЯНОВСКОЙ ОБЛАСТИ</w:t>
      </w:r>
    </w:p>
    <w:p w:rsidR="00C00976" w:rsidRDefault="00C00976">
      <w:pPr>
        <w:pStyle w:val="ConsPlusNormal"/>
        <w:jc w:val="center"/>
      </w:pPr>
    </w:p>
    <w:p w:rsidR="00C00976" w:rsidRDefault="00C00976">
      <w:pPr>
        <w:pStyle w:val="ConsPlusNormal"/>
        <w:jc w:val="right"/>
      </w:pPr>
      <w:proofErr w:type="gramStart"/>
      <w:r>
        <w:t>Принят</w:t>
      </w:r>
      <w:proofErr w:type="gramEnd"/>
    </w:p>
    <w:p w:rsidR="00C00976" w:rsidRDefault="00C00976">
      <w:pPr>
        <w:pStyle w:val="ConsPlusNormal"/>
        <w:jc w:val="right"/>
      </w:pPr>
      <w:r>
        <w:t>Законодательным Собранием</w:t>
      </w:r>
    </w:p>
    <w:p w:rsidR="00C00976" w:rsidRDefault="00C00976">
      <w:pPr>
        <w:pStyle w:val="ConsPlusNormal"/>
        <w:jc w:val="right"/>
      </w:pPr>
      <w:r>
        <w:t>Ульяновской области</w:t>
      </w:r>
    </w:p>
    <w:p w:rsidR="00C00976" w:rsidRDefault="00C00976">
      <w:pPr>
        <w:pStyle w:val="ConsPlusNormal"/>
        <w:jc w:val="right"/>
      </w:pPr>
      <w:r>
        <w:t>28 января 2016 года</w:t>
      </w:r>
    </w:p>
    <w:p w:rsidR="00C00976" w:rsidRDefault="00C00976">
      <w:pPr>
        <w:pStyle w:val="ConsPlusNormal"/>
        <w:ind w:firstLine="540"/>
        <w:jc w:val="both"/>
      </w:pPr>
    </w:p>
    <w:p w:rsidR="00C00976" w:rsidRDefault="00C00976">
      <w:pPr>
        <w:pStyle w:val="ConsPlusNormal"/>
        <w:ind w:firstLine="540"/>
        <w:jc w:val="both"/>
      </w:pPr>
      <w:r>
        <w:t>Статья 1</w:t>
      </w:r>
    </w:p>
    <w:p w:rsidR="00C00976" w:rsidRDefault="00C00976">
      <w:pPr>
        <w:pStyle w:val="ConsPlusNormal"/>
        <w:ind w:firstLine="540"/>
        <w:jc w:val="both"/>
      </w:pPr>
    </w:p>
    <w:p w:rsidR="00C00976" w:rsidRDefault="00C00976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Закон</w:t>
        </w:r>
      </w:hyperlink>
      <w:r>
        <w:t xml:space="preserve"> Ульяновской области от 17 ноября 2003 года N 059-ЗО "О регулировании земельных отношений в Ульяновской области" ("Народная газета" от 19.11.2003 N 135; "</w:t>
      </w:r>
      <w:proofErr w:type="gramStart"/>
      <w:r>
        <w:t>Ульяновская</w:t>
      </w:r>
      <w:proofErr w:type="gramEnd"/>
      <w:r>
        <w:t xml:space="preserve"> правда" от 26.07.2005 N 73; "Народная газета" от 06.12.2005 N 134; "Ульяновская правда" от 07.04.2006 N 24; от 07.06.2006 N 41; от 12.07.2006 N 52; от 11.10.2006 N 78; от 08.11.2006 N 86; от 08.08.2007 N 66; от 13.11.2007 N 96; от 16.01.2008 N 3; от 07.11.2008 N 91; от 03.04.2009 N 25; от 02.10.2009 N 80; от 10.03.2010 N 17; от 01.09.2010 N 71; "Народная газета" от 23.12.2010 N 95; "</w:t>
      </w:r>
      <w:proofErr w:type="gramStart"/>
      <w:r>
        <w:t>Ульяновская</w:t>
      </w:r>
      <w:proofErr w:type="gramEnd"/>
      <w:r>
        <w:t xml:space="preserve"> правда" от 03.06.2011 N 60; от 09.11.2011 N 126; от 02.03.2012 N 22; от 10.10.2012 N 111; от 13.03.2013 N 27; от 07.06.2013 N 60 - 61; от 11.07.2013 N 75; от 08.05.2014 N 65; от 08.12.2014 N 180; от 31.12.2014 N 196; от 05.03.2015 N 28; от 06.04.2015 N 44; от 08.06.2015 N 76 - 77; от 05.10.2015 N 139; от 29.10.2015 N 151; от 07.12.2015 N 170) следующие изменения:</w:t>
      </w:r>
    </w:p>
    <w:p w:rsidR="00C00976" w:rsidRDefault="00C00976">
      <w:pPr>
        <w:pStyle w:val="ConsPlusNormal"/>
        <w:ind w:firstLine="540"/>
        <w:jc w:val="both"/>
      </w:pPr>
      <w:r>
        <w:t xml:space="preserve">1) в </w:t>
      </w:r>
      <w:hyperlink r:id="rId7" w:history="1">
        <w:r>
          <w:rPr>
            <w:color w:val="0000FF"/>
          </w:rPr>
          <w:t>статье 5</w:t>
        </w:r>
      </w:hyperlink>
      <w:r>
        <w:t>:</w:t>
      </w:r>
    </w:p>
    <w:p w:rsidR="00C00976" w:rsidRDefault="00C00976">
      <w:pPr>
        <w:pStyle w:val="ConsPlusNormal"/>
        <w:ind w:firstLine="540"/>
        <w:jc w:val="both"/>
      </w:pPr>
      <w:r>
        <w:t xml:space="preserve">а) в </w:t>
      </w:r>
      <w:hyperlink r:id="rId8" w:history="1">
        <w:r>
          <w:rPr>
            <w:color w:val="0000FF"/>
          </w:rPr>
          <w:t>пункте 6</w:t>
        </w:r>
      </w:hyperlink>
      <w:r>
        <w:t xml:space="preserve"> слова "и свободных от прав третьих лиц" исключить;</w:t>
      </w:r>
    </w:p>
    <w:p w:rsidR="00C00976" w:rsidRDefault="00C00976">
      <w:pPr>
        <w:pStyle w:val="ConsPlusNormal"/>
        <w:ind w:firstLine="540"/>
        <w:jc w:val="both"/>
      </w:pPr>
      <w:r>
        <w:t xml:space="preserve">б) </w:t>
      </w:r>
      <w:hyperlink r:id="rId9" w:history="1">
        <w:r>
          <w:rPr>
            <w:color w:val="0000FF"/>
          </w:rPr>
          <w:t>дополнить</w:t>
        </w:r>
      </w:hyperlink>
      <w:r>
        <w:t xml:space="preserve"> пунктом 16.2 следующего содержания:</w:t>
      </w:r>
    </w:p>
    <w:p w:rsidR="00C00976" w:rsidRDefault="00C00976">
      <w:pPr>
        <w:pStyle w:val="ConsPlusNormal"/>
        <w:ind w:firstLine="540"/>
        <w:jc w:val="both"/>
      </w:pPr>
      <w:r>
        <w:t>"16.2) подготавливает проекты распоряжений Губернатора Ульяновской области в соответствии со статьей 13.2 настоящего Закона</w:t>
      </w:r>
      <w:proofErr w:type="gramStart"/>
      <w:r>
        <w:t>;"</w:t>
      </w:r>
      <w:proofErr w:type="gramEnd"/>
      <w:r>
        <w:t>;</w:t>
      </w:r>
    </w:p>
    <w:p w:rsidR="00C00976" w:rsidRDefault="00C00976">
      <w:pPr>
        <w:pStyle w:val="ConsPlusNormal"/>
        <w:ind w:firstLine="540"/>
        <w:jc w:val="both"/>
      </w:pPr>
      <w:r>
        <w:t xml:space="preserve">2) в </w:t>
      </w:r>
      <w:hyperlink r:id="rId10" w:history="1">
        <w:r>
          <w:rPr>
            <w:color w:val="0000FF"/>
          </w:rPr>
          <w:t>части 3 статьи 11</w:t>
        </w:r>
      </w:hyperlink>
      <w:r>
        <w:t>:</w:t>
      </w:r>
    </w:p>
    <w:p w:rsidR="00C00976" w:rsidRDefault="00C00976">
      <w:pPr>
        <w:pStyle w:val="ConsPlusNormal"/>
        <w:ind w:firstLine="540"/>
        <w:jc w:val="both"/>
      </w:pPr>
      <w:r>
        <w:t xml:space="preserve">а) в </w:t>
      </w:r>
      <w:hyperlink r:id="rId11" w:history="1">
        <w:r>
          <w:rPr>
            <w:color w:val="0000FF"/>
          </w:rPr>
          <w:t>абзаце первом</w:t>
        </w:r>
      </w:hyperlink>
      <w:r>
        <w:t xml:space="preserve"> слова "статьями 11.1 и 11.2" заменить словами "главой II.1";</w:t>
      </w:r>
    </w:p>
    <w:p w:rsidR="00C00976" w:rsidRDefault="00C00976">
      <w:pPr>
        <w:pStyle w:val="ConsPlusNormal"/>
        <w:ind w:firstLine="540"/>
        <w:jc w:val="both"/>
      </w:pPr>
      <w:r>
        <w:t xml:space="preserve">б) </w:t>
      </w:r>
      <w:hyperlink r:id="rId12" w:history="1">
        <w:r>
          <w:rPr>
            <w:color w:val="0000FF"/>
          </w:rPr>
          <w:t>пункты 2</w:t>
        </w:r>
      </w:hyperlink>
      <w:r>
        <w:t xml:space="preserve"> и </w:t>
      </w:r>
      <w:hyperlink r:id="rId13" w:history="1">
        <w:r>
          <w:rPr>
            <w:color w:val="0000FF"/>
          </w:rPr>
          <w:t>4</w:t>
        </w:r>
      </w:hyperlink>
      <w:r>
        <w:t xml:space="preserve"> признать утратившими силу;</w:t>
      </w:r>
    </w:p>
    <w:p w:rsidR="00C00976" w:rsidRDefault="00C00976">
      <w:pPr>
        <w:pStyle w:val="ConsPlusNormal"/>
        <w:ind w:firstLine="540"/>
        <w:jc w:val="both"/>
      </w:pPr>
      <w:r>
        <w:t xml:space="preserve">3) </w:t>
      </w:r>
      <w:hyperlink r:id="rId14" w:history="1">
        <w:r>
          <w:rPr>
            <w:color w:val="0000FF"/>
          </w:rPr>
          <w:t>статьи 11.1</w:t>
        </w:r>
      </w:hyperlink>
      <w:r>
        <w:t xml:space="preserve"> и </w:t>
      </w:r>
      <w:hyperlink r:id="rId15" w:history="1">
        <w:r>
          <w:rPr>
            <w:color w:val="0000FF"/>
          </w:rPr>
          <w:t>11.2</w:t>
        </w:r>
      </w:hyperlink>
      <w:r>
        <w:t xml:space="preserve"> признать утратившими силу;</w:t>
      </w:r>
    </w:p>
    <w:p w:rsidR="00C00976" w:rsidRDefault="00C00976">
      <w:pPr>
        <w:pStyle w:val="ConsPlusNormal"/>
        <w:ind w:firstLine="540"/>
        <w:jc w:val="both"/>
      </w:pPr>
      <w:r>
        <w:t xml:space="preserve">4) </w:t>
      </w:r>
      <w:hyperlink r:id="rId16" w:history="1">
        <w:r>
          <w:rPr>
            <w:color w:val="0000FF"/>
          </w:rPr>
          <w:t>дополнить</w:t>
        </w:r>
      </w:hyperlink>
      <w:r>
        <w:t xml:space="preserve"> главой II.1 следующего содержания:</w:t>
      </w:r>
    </w:p>
    <w:p w:rsidR="00C00976" w:rsidRDefault="00C00976">
      <w:pPr>
        <w:pStyle w:val="ConsPlusNormal"/>
        <w:ind w:firstLine="540"/>
        <w:jc w:val="both"/>
      </w:pPr>
      <w:r>
        <w:t>"Глава II.1. Случаи и порядок предоставления земельных участков отдельным категориям граждан в собственность бесплатно</w:t>
      </w:r>
    </w:p>
    <w:p w:rsidR="00C00976" w:rsidRDefault="00C00976">
      <w:pPr>
        <w:pStyle w:val="ConsPlusNormal"/>
        <w:ind w:firstLine="540"/>
        <w:jc w:val="both"/>
      </w:pPr>
    </w:p>
    <w:p w:rsidR="00C00976" w:rsidRDefault="00C00976">
      <w:pPr>
        <w:pStyle w:val="ConsPlusNormal"/>
        <w:ind w:firstLine="540"/>
        <w:jc w:val="both"/>
      </w:pPr>
      <w:r>
        <w:t>Статья 13.3. Случаи предоставления земельных участков отдельным категориям граждан в собственность бесплатно</w:t>
      </w:r>
    </w:p>
    <w:p w:rsidR="00C00976" w:rsidRDefault="00C00976">
      <w:pPr>
        <w:pStyle w:val="ConsPlusNormal"/>
        <w:ind w:firstLine="540"/>
        <w:jc w:val="both"/>
      </w:pPr>
    </w:p>
    <w:p w:rsidR="00C00976" w:rsidRDefault="00C0097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Земельные участки, находящиеся в государственной собственности Ульяновской области или муниципальной собственности муниципальных образований Ульяновской </w:t>
      </w:r>
      <w:r>
        <w:lastRenderedPageBreak/>
        <w:t>области, а также земельные участки, государственная собственность на которые не разграничена, и предельные размеры которых предусмотрены пунктами 1 и 3 части 3 статьи 11 настоящего Закона (далее - земельные участки), предоставляются для индивидуального жилищного строительства или ведения личного подсобного хозяйства на приусадебном земельном участке с возведением жилого</w:t>
      </w:r>
      <w:proofErr w:type="gramEnd"/>
      <w:r>
        <w:t xml:space="preserve"> дома в собственность бесплатно:</w:t>
      </w:r>
    </w:p>
    <w:p w:rsidR="00C00976" w:rsidRDefault="00C00976">
      <w:pPr>
        <w:pStyle w:val="ConsPlusNormal"/>
        <w:ind w:firstLine="540"/>
        <w:jc w:val="both"/>
      </w:pPr>
      <w:proofErr w:type="gramStart"/>
      <w:r>
        <w:t>1) проживающему на территории Ульяновской области и состоящему на учете в качестве нуждающегося в жилом помещении гражданину Российской Федерации, имеющему трех и более детей в возрасте до 18 лет, проживающих совместно с гражданином и воспитываемых им, и (или) детей в возрасте от 18 до 23 лет, проживающих совместно с гражданином и обучающихся в очной форме по образовательным программам среднего общего</w:t>
      </w:r>
      <w:proofErr w:type="gramEnd"/>
      <w:r>
        <w:t xml:space="preserve">, </w:t>
      </w:r>
      <w:proofErr w:type="gramStart"/>
      <w:r>
        <w:t>среднего профессионального или высшего образования, реализуемым общеобразовательными организациями, профессиональными образовательными организациями или образовательными организациями высшего образования, имеющими лицензию на осуществление соответствующей образовательной деятельности и свидетельство о государственной аккредитации, а также осуществляющему опеку и (или) попечительство над тремя и более детьми в возрасте до 18 лет по договору о приемной семье, заключаемому между органами опеки и попечительства и приемными родителями или</w:t>
      </w:r>
      <w:proofErr w:type="gramEnd"/>
      <w:r>
        <w:t xml:space="preserve"> приемным родителем;</w:t>
      </w:r>
    </w:p>
    <w:p w:rsidR="00C00976" w:rsidRDefault="00C00976">
      <w:pPr>
        <w:pStyle w:val="ConsPlusNormal"/>
        <w:ind w:firstLine="540"/>
        <w:jc w:val="both"/>
      </w:pPr>
      <w:proofErr w:type="gramStart"/>
      <w:r>
        <w:t xml:space="preserve">2) постоянно проживающему на территории Ульяновской области не менее пяти лет и состоящему на учете в качестве нуждающегося в жилом помещении гражданину Российской Федерации, являющемуся в соответствии со </w:t>
      </w:r>
      <w:hyperlink r:id="rId17" w:history="1">
        <w:r>
          <w:rPr>
            <w:color w:val="0000FF"/>
          </w:rPr>
          <w:t>статьями 3</w:t>
        </w:r>
      </w:hyperlink>
      <w:r>
        <w:t xml:space="preserve"> и </w:t>
      </w:r>
      <w:hyperlink r:id="rId18" w:history="1">
        <w:r>
          <w:rPr>
            <w:color w:val="0000FF"/>
          </w:rPr>
          <w:t>4</w:t>
        </w:r>
      </w:hyperlink>
      <w:r>
        <w:t xml:space="preserve"> Федерального закона от 12 января 1995 года N 5-ФЗ "О ветеранах" инвалидом Великой Отечественной войны, или ветераном боевых действий, или признанным в установленном порядке инвалидом с указанием военной</w:t>
      </w:r>
      <w:proofErr w:type="gramEnd"/>
      <w:r>
        <w:t xml:space="preserve"> травмы в качестве причины инвалидности;</w:t>
      </w:r>
    </w:p>
    <w:p w:rsidR="00C00976" w:rsidRDefault="00C00976">
      <w:pPr>
        <w:pStyle w:val="ConsPlusNormal"/>
        <w:ind w:firstLine="540"/>
        <w:jc w:val="both"/>
      </w:pPr>
      <w:proofErr w:type="gramStart"/>
      <w:r>
        <w:t>3) постоянно проживающему на территории Ульяновской области не менее пяти лет и состоящему на учете в качестве нуждающегося в жилом помещении гражданину Российской Федерации, являющемуся одним из родителей (в том числе одинокой матерью либо одиноким отцом) в студенческой семье, имеющей ребенка (детей).</w:t>
      </w:r>
      <w:proofErr w:type="gramEnd"/>
      <w:r>
        <w:t xml:space="preserve"> Отнесение семей к категории студенческих семей осуществляется в соответствии со </w:t>
      </w:r>
      <w:hyperlink r:id="rId19" w:history="1">
        <w:r>
          <w:rPr>
            <w:color w:val="0000FF"/>
          </w:rPr>
          <w:t>статьей 3</w:t>
        </w:r>
      </w:hyperlink>
      <w:r>
        <w:t xml:space="preserve"> Закона Ульяновской области от 2 ноября 2011 года N 180-ЗО "О некоторых мерах по улучшению демографической ситуации в Ульяновской области".</w:t>
      </w:r>
    </w:p>
    <w:p w:rsidR="00C00976" w:rsidRDefault="00C00976">
      <w:pPr>
        <w:pStyle w:val="ConsPlusNormal"/>
        <w:ind w:firstLine="540"/>
        <w:jc w:val="both"/>
      </w:pPr>
      <w:r>
        <w:t>2. Граждане, указанные в части 1 настоящей статьи, имеют право на предоставление земельных участков в собственность бесплатно при отсутствии принятых в отношении их органами, уполномоченными на предоставление земельных участков, решений о предоставлении им земельных участков в собственность бесплатно в соответствии с настоящим Законом.</w:t>
      </w:r>
    </w:p>
    <w:p w:rsidR="00C00976" w:rsidRDefault="00C00976">
      <w:pPr>
        <w:pStyle w:val="ConsPlusNormal"/>
        <w:ind w:firstLine="540"/>
        <w:jc w:val="both"/>
      </w:pPr>
    </w:p>
    <w:p w:rsidR="00C00976" w:rsidRDefault="00C00976">
      <w:pPr>
        <w:pStyle w:val="ConsPlusNormal"/>
        <w:ind w:firstLine="540"/>
        <w:jc w:val="both"/>
      </w:pPr>
      <w:r>
        <w:t>Статья 13.4. Порядок постановки граждан на учет в качестве лиц, имеющих право на предоставление земельных участков в собственность бесплатно</w:t>
      </w:r>
    </w:p>
    <w:p w:rsidR="00C00976" w:rsidRDefault="00C00976">
      <w:pPr>
        <w:pStyle w:val="ConsPlusNormal"/>
        <w:ind w:firstLine="540"/>
        <w:jc w:val="both"/>
      </w:pPr>
    </w:p>
    <w:p w:rsidR="00C00976" w:rsidRDefault="00C00976">
      <w:pPr>
        <w:pStyle w:val="ConsPlusNormal"/>
        <w:ind w:firstLine="540"/>
        <w:jc w:val="both"/>
      </w:pPr>
      <w:r>
        <w:t>1. Постановка граждан на учет в качестве лиц, имеющих в соответствии со статьей 13.3 настоящего Закона право на предоставление земельных участков в собственность бесплатно (далее - постановка на учет, граждане (гражданин) соответственно), осуществляется уполномоченным органом.</w:t>
      </w:r>
    </w:p>
    <w:p w:rsidR="00C00976" w:rsidRDefault="00C00976">
      <w:pPr>
        <w:pStyle w:val="ConsPlusNormal"/>
        <w:ind w:firstLine="540"/>
        <w:jc w:val="both"/>
      </w:pPr>
      <w:r>
        <w:t>2. Для постановки на учет гражданин подает в уполномоченный орган непосредственно или через многофункциональный центр предоставления государственных и муниципальных услуг (далее - многофункциональный центр) заявление о постановке на учет, к которому прилагаются следующие документы:</w:t>
      </w:r>
    </w:p>
    <w:p w:rsidR="00C00976" w:rsidRDefault="00C00976">
      <w:pPr>
        <w:pStyle w:val="ConsPlusNormal"/>
        <w:ind w:firstLine="540"/>
        <w:jc w:val="both"/>
      </w:pPr>
      <w:r>
        <w:t>1) в случае, указанном в пункте 1 статьи 13.3:</w:t>
      </w:r>
    </w:p>
    <w:p w:rsidR="00C00976" w:rsidRDefault="00C00976">
      <w:pPr>
        <w:pStyle w:val="ConsPlusNormal"/>
        <w:ind w:firstLine="540"/>
        <w:jc w:val="both"/>
      </w:pPr>
      <w:r>
        <w:t>а) копия паспорта гражданина или иного документа, удостоверяющего в соответствии с законодательством Российской Федерации личность гражданина;</w:t>
      </w:r>
    </w:p>
    <w:p w:rsidR="00C00976" w:rsidRDefault="00C00976">
      <w:pPr>
        <w:pStyle w:val="ConsPlusNormal"/>
        <w:ind w:firstLine="540"/>
        <w:jc w:val="both"/>
      </w:pPr>
      <w:r>
        <w:lastRenderedPageBreak/>
        <w:t>б) копия паспорта супруга (супруги) гражданина или иного документа, удостоверяющего в соответствии с законодательством Российской Федерации личность супруга (супруги) гражданина (в случае, если гражданин состоит в браке);</w:t>
      </w:r>
    </w:p>
    <w:p w:rsidR="00C00976" w:rsidRDefault="00C00976">
      <w:pPr>
        <w:pStyle w:val="ConsPlusNormal"/>
        <w:ind w:firstLine="540"/>
        <w:jc w:val="both"/>
      </w:pPr>
      <w:r>
        <w:t>в) копии паспортов детей, достигших возраста 14 лет, или иных документов, удостоверяющих в соответствии с законодательством Российской Федерации личность детей;</w:t>
      </w:r>
    </w:p>
    <w:p w:rsidR="00C00976" w:rsidRDefault="00C00976">
      <w:pPr>
        <w:pStyle w:val="ConsPlusNormal"/>
        <w:ind w:firstLine="540"/>
        <w:jc w:val="both"/>
      </w:pPr>
      <w:r>
        <w:t>г) копии свидетельств о рождении (об усыновлении (удочерении)) детей;</w:t>
      </w:r>
    </w:p>
    <w:p w:rsidR="00C00976" w:rsidRDefault="00C00976">
      <w:pPr>
        <w:pStyle w:val="ConsPlusNormal"/>
        <w:ind w:firstLine="540"/>
        <w:jc w:val="both"/>
      </w:pPr>
      <w:r>
        <w:t>д) копии свидетельств о заключении (расторжении) брака (в случае, если гражданин состоит в браке или при изменении фамилии гражданина);</w:t>
      </w:r>
    </w:p>
    <w:p w:rsidR="00C00976" w:rsidRDefault="00C00976">
      <w:pPr>
        <w:pStyle w:val="ConsPlusNormal"/>
        <w:ind w:firstLine="540"/>
        <w:jc w:val="both"/>
      </w:pPr>
      <w:proofErr w:type="gramStart"/>
      <w:r>
        <w:t>е) копии свидетельств о перемене имени гражданина, супруга (супруги) гражданина, его (их) детей (в случае перемены фамилии, имени, отчества);</w:t>
      </w:r>
      <w:proofErr w:type="gramEnd"/>
    </w:p>
    <w:p w:rsidR="00C00976" w:rsidRDefault="00C00976">
      <w:pPr>
        <w:pStyle w:val="ConsPlusNormal"/>
        <w:ind w:firstLine="540"/>
        <w:jc w:val="both"/>
      </w:pPr>
      <w:r>
        <w:t>ж) справка о составе семьи гражданина по форме N 8 или выписка из домовой (похозяйственной) книги;</w:t>
      </w:r>
    </w:p>
    <w:p w:rsidR="00C00976" w:rsidRDefault="00C00976">
      <w:pPr>
        <w:pStyle w:val="ConsPlusNormal"/>
        <w:ind w:firstLine="540"/>
        <w:jc w:val="both"/>
      </w:pPr>
      <w:proofErr w:type="gramStart"/>
      <w:r>
        <w:t>з) копия договора о приемной семье или иного документа, подтверждающего осуществление приемным родителем (приемными родителями) опеки и (или) попечительства над тремя и более детьми в возрасте до 18 лет (в случае, если гражданин и (или) его супруга (супруг) является (являются) приемным родителем (приемными родителями) указанных детей);</w:t>
      </w:r>
      <w:proofErr w:type="gramEnd"/>
    </w:p>
    <w:p w:rsidR="00C00976" w:rsidRDefault="00C00976">
      <w:pPr>
        <w:pStyle w:val="ConsPlusNormal"/>
        <w:ind w:firstLine="540"/>
        <w:jc w:val="both"/>
      </w:pPr>
      <w:proofErr w:type="gramStart"/>
      <w:r>
        <w:t>и) справка общеобразовательной организации, профессиональной образовательной организации или образовательной организации высшего образования, имеющей лицензию на осуществление соответствующей образовательной деятельности и свидетельство о государственной аккредитации, об обучении ребенка (детей) в очной форме по реализуемой такой образовательной организацией образовательной программе среднего общего, среднего профессионального или высшего образования (в случае достижения ребенком (детьми) возраста 18 лет);</w:t>
      </w:r>
      <w:proofErr w:type="gramEnd"/>
    </w:p>
    <w:p w:rsidR="00C00976" w:rsidRDefault="00C00976">
      <w:pPr>
        <w:pStyle w:val="ConsPlusNormal"/>
        <w:ind w:firstLine="540"/>
        <w:jc w:val="both"/>
      </w:pPr>
      <w:r>
        <w:t>к) справка о постановке гражданина на учет в качестве нуждающегося в жилых помещениях, предоставляемых по договорам социального найма;</w:t>
      </w:r>
    </w:p>
    <w:p w:rsidR="00C00976" w:rsidRDefault="00C00976">
      <w:pPr>
        <w:pStyle w:val="ConsPlusNormal"/>
        <w:ind w:firstLine="540"/>
        <w:jc w:val="both"/>
      </w:pPr>
      <w:r>
        <w:t>2) в случае, указанном в пункте 2 статьи 13.3:</w:t>
      </w:r>
    </w:p>
    <w:p w:rsidR="00C00976" w:rsidRDefault="00C00976">
      <w:pPr>
        <w:pStyle w:val="ConsPlusNormal"/>
        <w:ind w:firstLine="540"/>
        <w:jc w:val="both"/>
      </w:pPr>
      <w:r>
        <w:t>а) копия паспорта гражданина или иного документа, удостоверяющего в соответствии с законодательством Российской Федерации личность гражданина;</w:t>
      </w:r>
    </w:p>
    <w:p w:rsidR="00C00976" w:rsidRDefault="00C00976">
      <w:pPr>
        <w:pStyle w:val="ConsPlusNormal"/>
        <w:ind w:firstLine="540"/>
        <w:jc w:val="both"/>
      </w:pPr>
      <w:r>
        <w:t>б) копия удостоверения инвалида Великой Отечественной войны единой формы (для граждан, являющихся инвалидами Великой Отечественной войны);</w:t>
      </w:r>
    </w:p>
    <w:p w:rsidR="00C00976" w:rsidRDefault="00C00976">
      <w:pPr>
        <w:pStyle w:val="ConsPlusNormal"/>
        <w:ind w:firstLine="540"/>
        <w:jc w:val="both"/>
      </w:pPr>
      <w:r>
        <w:t>в) копия удостоверения ветерана боевых действий единой формы (для граждан, являющихся ветеранами боевых действий);</w:t>
      </w:r>
    </w:p>
    <w:p w:rsidR="00C00976" w:rsidRDefault="00C00976">
      <w:pPr>
        <w:pStyle w:val="ConsPlusNormal"/>
        <w:ind w:firstLine="540"/>
        <w:jc w:val="both"/>
      </w:pPr>
      <w:r>
        <w:t>г) копия справки, подтверждающей факт установления инвалидности, в которой в качестве причины инвалидности указана военная травма (для граждан, признанных в установленном порядке инвалидами с указанием военной травмы в качестве причины инвалидности);</w:t>
      </w:r>
    </w:p>
    <w:p w:rsidR="00C00976" w:rsidRDefault="00C00976">
      <w:pPr>
        <w:pStyle w:val="ConsPlusNormal"/>
        <w:ind w:firstLine="540"/>
        <w:jc w:val="both"/>
      </w:pPr>
      <w:r>
        <w:t>д) справка о постановке гражданина на учет в качестве нуждающегося в жилых помещениях, предоставляемых по договорам социального найма;</w:t>
      </w:r>
    </w:p>
    <w:p w:rsidR="00C00976" w:rsidRDefault="00C00976">
      <w:pPr>
        <w:pStyle w:val="ConsPlusNormal"/>
        <w:ind w:firstLine="540"/>
        <w:jc w:val="both"/>
      </w:pPr>
      <w:r>
        <w:t>3) в случае, указанном в пункте 3 статьи 13.3:</w:t>
      </w:r>
    </w:p>
    <w:p w:rsidR="00C00976" w:rsidRDefault="00C00976">
      <w:pPr>
        <w:pStyle w:val="ConsPlusNormal"/>
        <w:ind w:firstLine="540"/>
        <w:jc w:val="both"/>
      </w:pPr>
      <w:r>
        <w:t>а) копия паспорта гражданина или иного документа, удостоверяющего в соответствии с законодательством Российской Федерации личность гражданина;</w:t>
      </w:r>
    </w:p>
    <w:p w:rsidR="00C00976" w:rsidRDefault="00C00976">
      <w:pPr>
        <w:pStyle w:val="ConsPlusNormal"/>
        <w:ind w:firstLine="540"/>
        <w:jc w:val="both"/>
      </w:pPr>
      <w:r>
        <w:t>б) копия паспорта супруга (супруги) гражданина или иного документа, удостоверяющего в соответствии с законодательством Российской Федерации личность супруга (супруги) гражданина (в случае, если гражданин состоит в браке);</w:t>
      </w:r>
    </w:p>
    <w:p w:rsidR="00C00976" w:rsidRDefault="00C00976">
      <w:pPr>
        <w:pStyle w:val="ConsPlusNormal"/>
        <w:ind w:firstLine="540"/>
        <w:jc w:val="both"/>
      </w:pPr>
      <w:proofErr w:type="gramStart"/>
      <w:r>
        <w:t xml:space="preserve">в) документ, подтверждающий обучение родителей (в том числе одинокой матери или одинокого отца) в очной форме по образовательным программам среднего профессионального или высшего образования, реализуемым профессиональными образовательными организациями или образовательными организациями высшего образования, находящимися на территории Ульяновской области и имеющими лицензию на осуществление соответствующей образовательной деятельности и свидетельство о </w:t>
      </w:r>
      <w:r>
        <w:lastRenderedPageBreak/>
        <w:t>государственной аккредитации;</w:t>
      </w:r>
      <w:proofErr w:type="gramEnd"/>
    </w:p>
    <w:p w:rsidR="00C00976" w:rsidRDefault="00C00976">
      <w:pPr>
        <w:pStyle w:val="ConsPlusNormal"/>
        <w:ind w:firstLine="540"/>
        <w:jc w:val="both"/>
      </w:pPr>
      <w:r>
        <w:t>г) копии свидетельств о рождении (об усыновлении (удочерении)) детей в возрасте до 14 лет;</w:t>
      </w:r>
    </w:p>
    <w:p w:rsidR="00C00976" w:rsidRDefault="00C00976">
      <w:pPr>
        <w:pStyle w:val="ConsPlusNormal"/>
        <w:ind w:firstLine="540"/>
        <w:jc w:val="both"/>
      </w:pPr>
      <w:r>
        <w:t>д) копии паспортов детей, достигших возраста 14 лет, или иных документов, удостоверяющих в соответствии с законодательством Российской Федерации личность детей в возрасте до 18 лет;</w:t>
      </w:r>
    </w:p>
    <w:p w:rsidR="00C00976" w:rsidRDefault="00C00976">
      <w:pPr>
        <w:pStyle w:val="ConsPlusNormal"/>
        <w:ind w:firstLine="540"/>
        <w:jc w:val="both"/>
      </w:pPr>
      <w:r>
        <w:t>е) копии свидетельств о заключении (расторжении) брака (в случае, если гражданин состоит в браке или при изменении фамилии гражданина);</w:t>
      </w:r>
    </w:p>
    <w:p w:rsidR="00C00976" w:rsidRDefault="00C00976">
      <w:pPr>
        <w:pStyle w:val="ConsPlusNormal"/>
        <w:ind w:firstLine="540"/>
        <w:jc w:val="both"/>
      </w:pPr>
      <w:r>
        <w:t>ж) справка о постановке гражданина на учет в качестве нуждающегося в жилых помещениях, предоставляемых по договорам социального найма.</w:t>
      </w:r>
    </w:p>
    <w:p w:rsidR="00C00976" w:rsidRDefault="00C00976">
      <w:pPr>
        <w:pStyle w:val="ConsPlusNormal"/>
        <w:ind w:firstLine="540"/>
        <w:jc w:val="both"/>
      </w:pPr>
      <w:r>
        <w:t xml:space="preserve">3. </w:t>
      </w:r>
      <w:proofErr w:type="gramStart"/>
      <w:r>
        <w:t>Документы, указанные в подпунктах "а" - "е", "з" и "и" пункта 1, подпунктах "а" - "г" пункта 2, подпунктах "а" - "е" пункта 3 части 2 настоящей статьи, должны быть представлены гражданином в уполномоченный орган.</w:t>
      </w:r>
      <w:proofErr w:type="gramEnd"/>
    </w:p>
    <w:p w:rsidR="00C00976" w:rsidRDefault="00C00976">
      <w:pPr>
        <w:pStyle w:val="ConsPlusNormal"/>
        <w:ind w:firstLine="540"/>
        <w:jc w:val="both"/>
      </w:pPr>
      <w:r>
        <w:t>Документы, указанные в подпунктах "ж" и "к" пункта 1, подпункте "д" пункта 2 и подпункте "ж" пункта 3 части 2 настоящей статьи, могут быть представлены гражданином в уполномоченный орган по собственной инициативе. Если эти документы не представлены гражданином по собственной инициативе, то уполномоченный орган запрашивает их в порядке межведомственного информационного взаимодействия в органах, предоставляющих государственные услуги, органах, предоставляющих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организациях.</w:t>
      </w:r>
    </w:p>
    <w:p w:rsidR="00C00976" w:rsidRDefault="00C00976">
      <w:pPr>
        <w:pStyle w:val="ConsPlusNormal"/>
        <w:ind w:firstLine="540"/>
        <w:jc w:val="both"/>
      </w:pPr>
      <w:proofErr w:type="gramStart"/>
      <w:r>
        <w:t>Если одновременно с поступившим в уполномоченный орган заявлением о постановке на учет гражданин не представил (не полностью представил) документы, указанные в абзаце первом настоящей части, уполномоченный орган не позднее десяти календарных дней со дня поступления такого заявления возвращает его гражданину по адресу, указанному в заявлении о постановке на учет, с указанием причин, послуживших основанием для возврата такого заявления.</w:t>
      </w:r>
      <w:proofErr w:type="gramEnd"/>
    </w:p>
    <w:p w:rsidR="00C00976" w:rsidRDefault="00C00976">
      <w:pPr>
        <w:pStyle w:val="ConsPlusNormal"/>
        <w:ind w:firstLine="540"/>
        <w:jc w:val="both"/>
      </w:pPr>
      <w:r>
        <w:t>После устранения причин, послуживших основанием для возврата заявления о постановке на учет, гражданин вправе повторно обратиться в уполномоченный орган с таким заявлением.</w:t>
      </w:r>
    </w:p>
    <w:p w:rsidR="00C00976" w:rsidRDefault="00C00976">
      <w:pPr>
        <w:pStyle w:val="ConsPlusNormal"/>
        <w:ind w:firstLine="540"/>
        <w:jc w:val="both"/>
      </w:pPr>
      <w:r>
        <w:t>4. Решение о постановке гражданина на учет или об отказе в постановке гражданина на учет принимается уполномоченным органом в течение тридцати календарных дней со дня регистрации заявления о постановке на учет.</w:t>
      </w:r>
    </w:p>
    <w:p w:rsidR="00C00976" w:rsidRDefault="00C00976">
      <w:pPr>
        <w:pStyle w:val="ConsPlusNormal"/>
        <w:ind w:firstLine="540"/>
        <w:jc w:val="both"/>
      </w:pPr>
      <w:proofErr w:type="gramStart"/>
      <w:r>
        <w:t>Основанием</w:t>
      </w:r>
      <w:proofErr w:type="gramEnd"/>
      <w:r>
        <w:t xml:space="preserve"> для принятия уполномоченным органом решения об отказе в постановке гражданина на учет является отсутствие у гражданина права на предоставление земельного участка в собственность бесплатно в соответствии со статьей 13.3 настоящего Закона.</w:t>
      </w:r>
    </w:p>
    <w:p w:rsidR="00C00976" w:rsidRDefault="00C00976">
      <w:pPr>
        <w:pStyle w:val="ConsPlusNormal"/>
        <w:ind w:firstLine="540"/>
        <w:jc w:val="both"/>
      </w:pPr>
      <w:r>
        <w:t>Очередность постановки гражданина на учет определяется датой и временем подачи гражданином заявления о постановке на учет в уполномоченный орган.</w:t>
      </w:r>
    </w:p>
    <w:p w:rsidR="00C00976" w:rsidRDefault="00C00976">
      <w:pPr>
        <w:pStyle w:val="ConsPlusNormal"/>
        <w:ind w:firstLine="540"/>
        <w:jc w:val="both"/>
      </w:pPr>
      <w:r>
        <w:t xml:space="preserve">5. </w:t>
      </w:r>
      <w:proofErr w:type="gramStart"/>
      <w:r>
        <w:t>Решение о постановке гражданина на учет или об отказе в постановке гражданина на учет не позднее пяти рабочих дней со дня его принятия направляется уполномоченным органом гражданину по адресу, указанному в заявлении о постановке на учет, посредством почтовой связи или выдается гражданину непосредственно, в том числе через многофункциональный центр, а также направляется в орган местного самоуправления муниципального образования Ульяновской области</w:t>
      </w:r>
      <w:proofErr w:type="gramEnd"/>
      <w:r>
        <w:t xml:space="preserve">, </w:t>
      </w:r>
      <w:proofErr w:type="gramStart"/>
      <w:r>
        <w:t>осуществляющий</w:t>
      </w:r>
      <w:proofErr w:type="gramEnd"/>
      <w:r>
        <w:t xml:space="preserve"> полномочия по управлению и распоряжению земельными участками.</w:t>
      </w:r>
    </w:p>
    <w:p w:rsidR="00C00976" w:rsidRDefault="00C00976">
      <w:pPr>
        <w:pStyle w:val="ConsPlusNormal"/>
        <w:ind w:firstLine="540"/>
        <w:jc w:val="both"/>
      </w:pPr>
      <w:r>
        <w:t>6. Форма заявления о постановке на учет утверждается уполномоченным органом.</w:t>
      </w:r>
    </w:p>
    <w:p w:rsidR="00C00976" w:rsidRDefault="00C00976">
      <w:pPr>
        <w:pStyle w:val="ConsPlusNormal"/>
        <w:ind w:firstLine="540"/>
        <w:jc w:val="both"/>
      </w:pPr>
    </w:p>
    <w:p w:rsidR="00C00976" w:rsidRDefault="00C00976">
      <w:pPr>
        <w:pStyle w:val="ConsPlusNormal"/>
        <w:ind w:firstLine="540"/>
        <w:jc w:val="both"/>
      </w:pPr>
      <w:r>
        <w:t>Статья 13.5. Порядок снятия граждан с учета в качестве лиц, имеющих право на предоставление земельных участков в собственность бесплатно</w:t>
      </w:r>
    </w:p>
    <w:p w:rsidR="00C00976" w:rsidRDefault="00C00976">
      <w:pPr>
        <w:pStyle w:val="ConsPlusNormal"/>
        <w:ind w:firstLine="540"/>
        <w:jc w:val="both"/>
      </w:pPr>
    </w:p>
    <w:p w:rsidR="00C00976" w:rsidRDefault="00C00976">
      <w:pPr>
        <w:pStyle w:val="ConsPlusNormal"/>
        <w:ind w:firstLine="540"/>
        <w:jc w:val="both"/>
      </w:pPr>
      <w:r>
        <w:lastRenderedPageBreak/>
        <w:t>1. Гражданин снимается с учета в качестве лица, имеющего право на предоставление земельных участков в собственность бесплатно (далее - снятие с учета), на основании решения уполномоченного органа в следующих случаях:</w:t>
      </w:r>
    </w:p>
    <w:p w:rsidR="00C00976" w:rsidRDefault="00C00976">
      <w:pPr>
        <w:pStyle w:val="ConsPlusNormal"/>
        <w:ind w:firstLine="540"/>
        <w:jc w:val="both"/>
      </w:pPr>
      <w:r>
        <w:t>1) подачи им письменного заявления о снятии с учета;</w:t>
      </w:r>
    </w:p>
    <w:p w:rsidR="00C00976" w:rsidRDefault="00C00976">
      <w:pPr>
        <w:pStyle w:val="ConsPlusNormal"/>
        <w:ind w:firstLine="540"/>
        <w:jc w:val="both"/>
      </w:pPr>
      <w:r>
        <w:t>2) отсутствия или утраты им оснований, предусмотренных статьей 13.3 настоящего Закона;</w:t>
      </w:r>
    </w:p>
    <w:p w:rsidR="00C00976" w:rsidRDefault="00C00976">
      <w:pPr>
        <w:pStyle w:val="ConsPlusNormal"/>
        <w:ind w:firstLine="540"/>
        <w:jc w:val="both"/>
      </w:pPr>
      <w:r>
        <w:t>3) его смерти либо признания его безвестно отсутствующим или умершим на основании решения суда, вступившего в законную силу.</w:t>
      </w:r>
    </w:p>
    <w:p w:rsidR="00C00976" w:rsidRDefault="00C00976">
      <w:pPr>
        <w:pStyle w:val="ConsPlusNormal"/>
        <w:ind w:firstLine="540"/>
        <w:jc w:val="both"/>
      </w:pPr>
      <w:r>
        <w:t xml:space="preserve">2. </w:t>
      </w:r>
      <w:proofErr w:type="gramStart"/>
      <w:r>
        <w:t>Решение о снятии гражданина с учета не позднее пяти рабочих дней со дня его принятия направляется уполномоченным органом гражданину по адресу, указанному в заявлении о постановке на учет (снятии с учета), посредством почтовой связи или выдается гражданину непосредственно, в том числе через многофункциональный центр, а также направляется в орган местного самоуправления муниципального образования Ульяновской области, осуществляющий полномочия по управлению и</w:t>
      </w:r>
      <w:proofErr w:type="gramEnd"/>
      <w:r>
        <w:t xml:space="preserve"> распоряжению земельными участками.</w:t>
      </w:r>
    </w:p>
    <w:p w:rsidR="00C00976" w:rsidRDefault="00C00976">
      <w:pPr>
        <w:pStyle w:val="ConsPlusNormal"/>
        <w:ind w:firstLine="540"/>
        <w:jc w:val="both"/>
      </w:pPr>
    </w:p>
    <w:p w:rsidR="00C00976" w:rsidRDefault="00C00976">
      <w:pPr>
        <w:pStyle w:val="ConsPlusNormal"/>
        <w:ind w:firstLine="540"/>
        <w:jc w:val="both"/>
      </w:pPr>
      <w:r>
        <w:t>Статья 13.6. Порядок предоставления земельных участков гражданам в собственность бесплатно</w:t>
      </w:r>
    </w:p>
    <w:p w:rsidR="00C00976" w:rsidRDefault="00C00976">
      <w:pPr>
        <w:pStyle w:val="ConsPlusNormal"/>
        <w:ind w:firstLine="540"/>
        <w:jc w:val="both"/>
      </w:pPr>
    </w:p>
    <w:p w:rsidR="00C00976" w:rsidRDefault="00C00976">
      <w:pPr>
        <w:pStyle w:val="ConsPlusNormal"/>
        <w:ind w:firstLine="540"/>
        <w:jc w:val="both"/>
      </w:pPr>
      <w:r>
        <w:t>1. Предоставление земельного участка гражданину в собственность бесплатно осуществляется в порядке очередности, определяемой временем и датой подачи гражданином в уполномоченный орган заявления о постановке на учет с приложением всех необходимых в соответствии со статьей 13.4 настоящего Закона документов.</w:t>
      </w:r>
    </w:p>
    <w:p w:rsidR="00C00976" w:rsidRDefault="00C00976">
      <w:pPr>
        <w:pStyle w:val="ConsPlusNormal"/>
        <w:ind w:firstLine="540"/>
        <w:jc w:val="both"/>
      </w:pPr>
      <w:r>
        <w:t xml:space="preserve">2. </w:t>
      </w:r>
      <w:proofErr w:type="gramStart"/>
      <w:r>
        <w:t>При наличии сформированных в установленном федеральными законами порядке земельных участков для целей, определенных абзацем первым статьи 133 настоящего Закона, уполномоченный орган в порядке очередности направляет гражданину заказным почтовым отправлением с уведомлением о вручении по адресу, указанному в заявлении о постановке на учет, извещение о возможности предоставления земельного участка в собственность бесплатно.</w:t>
      </w:r>
      <w:proofErr w:type="gramEnd"/>
    </w:p>
    <w:p w:rsidR="00C00976" w:rsidRDefault="00C00976">
      <w:pPr>
        <w:pStyle w:val="ConsPlusNormal"/>
        <w:ind w:firstLine="540"/>
        <w:jc w:val="both"/>
      </w:pPr>
      <w:r>
        <w:t>3. Гражданин в течение тридцати календарных дней со дня получения им извещения о возможности предоставления земельного участка в собственность бесплатно направляет в адрес уполномоченного органа заявление о предоставлении земельного участка в собственность бесплатно либо об отказе от его предоставления.</w:t>
      </w:r>
    </w:p>
    <w:p w:rsidR="00C00976" w:rsidRDefault="00C00976">
      <w:pPr>
        <w:pStyle w:val="ConsPlusNormal"/>
        <w:ind w:firstLine="540"/>
        <w:jc w:val="both"/>
      </w:pPr>
      <w:r>
        <w:t xml:space="preserve">При получении заявления об отказе от предоставления земельного участка в собственность бесплатно либо при неполучении заявления о предоставлении земельного участка в собственность бесплатно в установленный настоящей частью срок уполномоченный орган направляет заказным почтовым отправлением с уведомлением о вручении </w:t>
      </w:r>
      <w:proofErr w:type="gramStart"/>
      <w:r>
        <w:t>извещение</w:t>
      </w:r>
      <w:proofErr w:type="gramEnd"/>
      <w:r>
        <w:t xml:space="preserve"> о возможности предоставления земельного участка в собственность бесплатно в адрес следующего в порядке очередности гражданина.</w:t>
      </w:r>
    </w:p>
    <w:p w:rsidR="00C00976" w:rsidRDefault="00C00976">
      <w:pPr>
        <w:pStyle w:val="ConsPlusNormal"/>
        <w:ind w:firstLine="540"/>
        <w:jc w:val="both"/>
      </w:pPr>
      <w:r>
        <w:t>4. Информация о предоставлении гражданам земельных участков размещается в информационно-телекоммуникационной сети "Интернет" на официальном сайте Российской Федерации www.torgi.gov.ru в определенном для этих целей разделе.</w:t>
      </w:r>
    </w:p>
    <w:p w:rsidR="00C00976" w:rsidRDefault="00C00976">
      <w:pPr>
        <w:pStyle w:val="ConsPlusNormal"/>
        <w:ind w:firstLine="540"/>
        <w:jc w:val="both"/>
      </w:pPr>
      <w:r>
        <w:t xml:space="preserve">5. Решение о предоставлении земельного участка гражданину в собственность бесплатно принимается </w:t>
      </w:r>
      <w:proofErr w:type="gramStart"/>
      <w:r>
        <w:t>в течение тридцати календарных дней со дня подачи гражданином заявления о предоставлении земельного участка в собственность бесплатно при отсутствии</w:t>
      </w:r>
      <w:proofErr w:type="gramEnd"/>
      <w:r>
        <w:t xml:space="preserve"> основания для отказа в бесплатном предоставлении в собственность земельного участка:</w:t>
      </w:r>
    </w:p>
    <w:p w:rsidR="00C00976" w:rsidRDefault="00C00976">
      <w:pPr>
        <w:pStyle w:val="ConsPlusNormal"/>
        <w:ind w:firstLine="540"/>
        <w:jc w:val="both"/>
      </w:pPr>
      <w:r>
        <w:t>1) в отношении земельных участков, находящихся в государственной собственности Ульяновской области, или земельных участков, государственная собственность на которые не разграничена, - уполномоченным органом;</w:t>
      </w:r>
    </w:p>
    <w:p w:rsidR="00C00976" w:rsidRDefault="00C00976">
      <w:pPr>
        <w:pStyle w:val="ConsPlusNormal"/>
        <w:ind w:firstLine="540"/>
        <w:jc w:val="both"/>
      </w:pPr>
      <w:r>
        <w:t xml:space="preserve">2) в отношении земельных участков, находящихся в муниципальной собственности муниципальных образований Ульяновской области, - органами местного самоуправления, </w:t>
      </w:r>
      <w:r>
        <w:lastRenderedPageBreak/>
        <w:t>осуществляющими управление и распоряжение такими земельными участками.</w:t>
      </w:r>
    </w:p>
    <w:p w:rsidR="00C00976" w:rsidRDefault="00C00976">
      <w:pPr>
        <w:pStyle w:val="ConsPlusNormal"/>
        <w:ind w:firstLine="540"/>
        <w:jc w:val="both"/>
      </w:pPr>
      <w:r>
        <w:t xml:space="preserve">6. Основанием для отказа в предоставлении земельного участка в собственность бесплатно является отсутствие </w:t>
      </w:r>
      <w:proofErr w:type="gramStart"/>
      <w:r>
        <w:t>у гражданина права на предоставление земельного участка в собственность бесплатно в соответствии со статьей</w:t>
      </w:r>
      <w:proofErr w:type="gramEnd"/>
      <w:r>
        <w:t xml:space="preserve"> 13.3 настоящего Закона. При этом достижение ребенком (детьми) возраста, установленного пунктом 1 части 1 статьи 13.3 настоящего Закона, после принятия уполномоченным органом заявления о постановке гражданина на учет основанием для отказа в бесплатном предоставлении в собственность земельного участка не является.</w:t>
      </w:r>
    </w:p>
    <w:p w:rsidR="00C00976" w:rsidRDefault="00C00976">
      <w:pPr>
        <w:pStyle w:val="ConsPlusNormal"/>
        <w:ind w:firstLine="540"/>
        <w:jc w:val="both"/>
      </w:pPr>
      <w:r>
        <w:t xml:space="preserve">7. </w:t>
      </w:r>
      <w:proofErr w:type="gramStart"/>
      <w:r>
        <w:t>Не позднее пяти рабочих дней с даты принятия решения о предоставлении земельного участка в собственность бесплатно либо об отказе в предоставлении земельного участка в собственность бесплатно оно направляется органом, уполномоченным на предоставление земельных участков, гражданину заказным почтовым отправлением с уведомлением о вручении по адресу, указанному в заявлении о предоставлении земельного участка в собственность бесплатно.</w:t>
      </w:r>
      <w:proofErr w:type="gramEnd"/>
    </w:p>
    <w:p w:rsidR="00C00976" w:rsidRDefault="00C00976">
      <w:pPr>
        <w:pStyle w:val="ConsPlusNormal"/>
        <w:ind w:firstLine="540"/>
        <w:jc w:val="both"/>
      </w:pPr>
      <w:r>
        <w:t>8. Земельный участок, предоставляемый в случаях, установленных пунктами 1 и 3 статьи 13.3 настоящего Закона, оформляется в общую долевую собственность гражданина, супруга (супруги) гражданина (в случае, если гражданин состоит в браке) и всех совместно проживающих с ним (ними) детей однократно.</w:t>
      </w:r>
    </w:p>
    <w:p w:rsidR="00C00976" w:rsidRDefault="00C00976">
      <w:pPr>
        <w:pStyle w:val="ConsPlusNormal"/>
        <w:ind w:firstLine="540"/>
        <w:jc w:val="both"/>
      </w:pPr>
      <w:r>
        <w:t>9. Предоставление земельных участков в собственность граждан, указанных в пункте 1 статьи 13.3 настоящего Закона, осуществляется в границах того муниципального района или городского округа, на территории которого эти граждане проживали на день подачи ими заявления о постановке на учет.</w:t>
      </w:r>
    </w:p>
    <w:p w:rsidR="00C00976" w:rsidRDefault="00C00976">
      <w:pPr>
        <w:pStyle w:val="ConsPlusNormal"/>
        <w:ind w:firstLine="540"/>
        <w:jc w:val="both"/>
      </w:pPr>
      <w:proofErr w:type="gramStart"/>
      <w:r>
        <w:t>При отсутствии на территории муниципального района или городского округа, в котором граждане проживали на день подачи ими заявления о постановке на учет, свободных от прав третьих лиц земельных участков, для целей, установленных абзацем первым статьи 13.3 настоящего Закона, гражданам, указанным в пункте 1 статьи 13.3 настоящего Закона, предоставляются земельные участки, сформированные на территории муниципального района или городского округа, имеющего общие</w:t>
      </w:r>
      <w:proofErr w:type="gramEnd"/>
      <w:r>
        <w:t xml:space="preserve"> границы с муниципальным районом или городским округом, в котором такие граждане проживали на день подачи ими заявления о постановке на учет.</w:t>
      </w:r>
    </w:p>
    <w:p w:rsidR="00C00976" w:rsidRDefault="00C00976">
      <w:pPr>
        <w:pStyle w:val="ConsPlusNormal"/>
        <w:ind w:firstLine="540"/>
        <w:jc w:val="both"/>
      </w:pPr>
      <w:r>
        <w:t>10. Предоставление земельных участков в собственность граждан, указанных в пунктах 2 и 3 статьи 13.3 настоящего Закона, осуществляется в границах территорий сельских населенных пунктов, входящих в состав территорий муниципальных образований Ульяновской области, на территориях которых эти граждане проживали на день подачи ими заявления о постановке на учет.</w:t>
      </w:r>
    </w:p>
    <w:p w:rsidR="00C00976" w:rsidRDefault="00C00976">
      <w:pPr>
        <w:pStyle w:val="ConsPlusNormal"/>
        <w:ind w:firstLine="540"/>
        <w:jc w:val="both"/>
      </w:pPr>
      <w:proofErr w:type="gramStart"/>
      <w:r>
        <w:t>При отсутствии в составе муниципального образования Ульяновской области сельских населенных пунктов, а также земельных участков для целей, установленных абзацем первым статьи 13.3 настоящего Закона, земельные участки предоставляются гражданам, указанным в пунктах 2 и 3 статьи 13.3 настоящего Закона, в границах территорий сельских населенных пунктов, входящих в состав территорий других муниципальных образований Ульяновской области.</w:t>
      </w:r>
      <w:proofErr w:type="gramEnd"/>
    </w:p>
    <w:p w:rsidR="00C00976" w:rsidRDefault="00C00976">
      <w:pPr>
        <w:pStyle w:val="ConsPlusNormal"/>
        <w:ind w:firstLine="540"/>
        <w:jc w:val="both"/>
      </w:pPr>
      <w:r>
        <w:t xml:space="preserve">11. </w:t>
      </w:r>
      <w:proofErr w:type="gramStart"/>
      <w:r>
        <w:t>При отсутствии сформированных земельных участков на дату подачи гражданином заявления о постановке на учет либо в случае, когда количество таких заявлений превышает количество сформированных земельных участков, органы, уполномоченные на предоставление земельных участков, обязаны осуществить формирование земельных участков для установленных абзацем первым статьи 13.3 настоящего Закона целей в соответствии с поступившими заявлениями в срок, не превышающий восьми месяцев со дня регистрации</w:t>
      </w:r>
      <w:proofErr w:type="gramEnd"/>
      <w:r>
        <w:t xml:space="preserve"> заявления о постановке на учет</w:t>
      </w:r>
      <w:proofErr w:type="gramStart"/>
      <w:r>
        <w:t>.".</w:t>
      </w:r>
      <w:proofErr w:type="gramEnd"/>
    </w:p>
    <w:p w:rsidR="00C00976" w:rsidRDefault="00C00976">
      <w:pPr>
        <w:pStyle w:val="ConsPlusNormal"/>
        <w:ind w:firstLine="540"/>
        <w:jc w:val="both"/>
      </w:pPr>
    </w:p>
    <w:p w:rsidR="00C00976" w:rsidRDefault="00C00976">
      <w:pPr>
        <w:pStyle w:val="ConsPlusNormal"/>
        <w:ind w:firstLine="540"/>
        <w:jc w:val="both"/>
      </w:pPr>
      <w:r>
        <w:t>Статья 2</w:t>
      </w:r>
    </w:p>
    <w:p w:rsidR="00C00976" w:rsidRDefault="00C00976">
      <w:pPr>
        <w:pStyle w:val="ConsPlusNormal"/>
        <w:ind w:firstLine="540"/>
        <w:jc w:val="both"/>
      </w:pPr>
    </w:p>
    <w:p w:rsidR="00C00976" w:rsidRDefault="00C00976">
      <w:pPr>
        <w:pStyle w:val="ConsPlusNormal"/>
        <w:ind w:firstLine="540"/>
        <w:jc w:val="both"/>
      </w:pPr>
      <w:r>
        <w:t>Признать утратившими силу:</w:t>
      </w:r>
    </w:p>
    <w:p w:rsidR="00C00976" w:rsidRDefault="00C00976">
      <w:pPr>
        <w:pStyle w:val="ConsPlusNormal"/>
        <w:ind w:firstLine="540"/>
        <w:jc w:val="both"/>
      </w:pPr>
      <w:r>
        <w:lastRenderedPageBreak/>
        <w:t xml:space="preserve">1) </w:t>
      </w:r>
      <w:hyperlink r:id="rId20" w:history="1">
        <w:r>
          <w:rPr>
            <w:color w:val="0000FF"/>
          </w:rPr>
          <w:t>пункт 8</w:t>
        </w:r>
      </w:hyperlink>
      <w:r>
        <w:t xml:space="preserve"> Закона Ульяновской области от 1 августа 2007 года N 111-ЗО "О внесении изменений в Закон Ульяновской области "О регулировании земельных отношений в Ульяновской области" ("</w:t>
      </w:r>
      <w:proofErr w:type="gramStart"/>
      <w:r>
        <w:t>Ульяновская</w:t>
      </w:r>
      <w:proofErr w:type="gramEnd"/>
      <w:r>
        <w:t xml:space="preserve"> правда" от 08.08.2007 N 66; от 03.06.2011 N 60; от 02.03.2012 N 22; от 08.05.2014 N 65; от 05.03.2015 N 28);</w:t>
      </w:r>
    </w:p>
    <w:p w:rsidR="00C00976" w:rsidRDefault="00C00976">
      <w:pPr>
        <w:pStyle w:val="ConsPlusNormal"/>
        <w:ind w:firstLine="540"/>
        <w:jc w:val="both"/>
      </w:pPr>
      <w:r>
        <w:t xml:space="preserve">2) </w:t>
      </w:r>
      <w:hyperlink r:id="rId21" w:history="1">
        <w:r>
          <w:rPr>
            <w:color w:val="0000FF"/>
          </w:rPr>
          <w:t>пункт 2</w:t>
        </w:r>
      </w:hyperlink>
      <w:r>
        <w:t xml:space="preserve"> Закона Ульяновской области от 29 сентября 2009 года N 132-ЗО "О внесении изменений в Закон Ульяновской области "О регулировании земельных отношений в Ульяновской области" ("</w:t>
      </w:r>
      <w:proofErr w:type="gramStart"/>
      <w:r>
        <w:t>Ульяновская</w:t>
      </w:r>
      <w:proofErr w:type="gramEnd"/>
      <w:r>
        <w:t xml:space="preserve"> правда" от 02.10.2009 N 80);</w:t>
      </w:r>
    </w:p>
    <w:p w:rsidR="00C00976" w:rsidRDefault="00C00976">
      <w:pPr>
        <w:pStyle w:val="ConsPlusNormal"/>
        <w:ind w:firstLine="540"/>
        <w:jc w:val="both"/>
      </w:pPr>
      <w:r>
        <w:t xml:space="preserve">3) </w:t>
      </w:r>
      <w:hyperlink r:id="rId22" w:history="1">
        <w:r>
          <w:rPr>
            <w:color w:val="0000FF"/>
          </w:rPr>
          <w:t>Закон</w:t>
        </w:r>
      </w:hyperlink>
      <w:r>
        <w:t xml:space="preserve"> Ульяновской области от 27 августа 2010 года N 118-ЗО "О внесении изменений в статью 11.1 Закона Ульяновской области "О регулировании земельных отношений в Ульяновской области" ("</w:t>
      </w:r>
      <w:proofErr w:type="gramStart"/>
      <w:r>
        <w:t>Ульяновская</w:t>
      </w:r>
      <w:proofErr w:type="gramEnd"/>
      <w:r>
        <w:t xml:space="preserve"> правда" от 01.09.2010 N 71);</w:t>
      </w:r>
    </w:p>
    <w:p w:rsidR="00C00976" w:rsidRDefault="00C00976">
      <w:pPr>
        <w:pStyle w:val="ConsPlusNormal"/>
        <w:ind w:firstLine="540"/>
        <w:jc w:val="both"/>
      </w:pPr>
      <w:r>
        <w:t xml:space="preserve">4) </w:t>
      </w:r>
      <w:hyperlink r:id="rId23" w:history="1">
        <w:r>
          <w:rPr>
            <w:color w:val="0000FF"/>
          </w:rPr>
          <w:t>пункт 2</w:t>
        </w:r>
      </w:hyperlink>
      <w:r>
        <w:t xml:space="preserve"> Закона Ульяновской области от 1 июня 2011 года N 84-ЗО "О внесении изменений в статьи 11 и 11.1 Закона Ульяновской области "О регулировании земельных отношений в Ульяновской области" ("</w:t>
      </w:r>
      <w:proofErr w:type="gramStart"/>
      <w:r>
        <w:t>Ульяновская</w:t>
      </w:r>
      <w:proofErr w:type="gramEnd"/>
      <w:r>
        <w:t xml:space="preserve"> правда" от 03.06.2011 N 60);</w:t>
      </w:r>
    </w:p>
    <w:p w:rsidR="00C00976" w:rsidRDefault="00C00976">
      <w:pPr>
        <w:pStyle w:val="ConsPlusNormal"/>
        <w:ind w:firstLine="540"/>
        <w:jc w:val="both"/>
      </w:pPr>
      <w:r>
        <w:t xml:space="preserve">5) </w:t>
      </w:r>
      <w:hyperlink r:id="rId24" w:history="1">
        <w:r>
          <w:rPr>
            <w:color w:val="0000FF"/>
          </w:rPr>
          <w:t>пункты 4</w:t>
        </w:r>
      </w:hyperlink>
      <w:r>
        <w:t xml:space="preserve"> и </w:t>
      </w:r>
      <w:hyperlink r:id="rId25" w:history="1">
        <w:r>
          <w:rPr>
            <w:color w:val="0000FF"/>
          </w:rPr>
          <w:t>5 статьи 1</w:t>
        </w:r>
      </w:hyperlink>
      <w:r>
        <w:t xml:space="preserve"> Закона Ульяновской области от 2 ноября 2011 года N 185-ЗО "О внесении изменений в Закон Ульяновской области "О регулировании земельных отношений в Ульяновской области" и признании утратившим силу пункта 2 статьи 2 Закона Ульяновской области "О внесении изменений в отдельные законодательные акты Ульяновской области" ("</w:t>
      </w:r>
      <w:proofErr w:type="gramStart"/>
      <w:r>
        <w:t>Ульяновская</w:t>
      </w:r>
      <w:proofErr w:type="gramEnd"/>
      <w:r>
        <w:t xml:space="preserve"> правда" от 09.11.2011 N 126; от 05.03.2015 N 28);</w:t>
      </w:r>
    </w:p>
    <w:p w:rsidR="00C00976" w:rsidRDefault="00C00976">
      <w:pPr>
        <w:pStyle w:val="ConsPlusNormal"/>
        <w:ind w:firstLine="540"/>
        <w:jc w:val="both"/>
      </w:pPr>
      <w:r>
        <w:t xml:space="preserve">6) </w:t>
      </w:r>
      <w:hyperlink r:id="rId26" w:history="1">
        <w:r>
          <w:rPr>
            <w:color w:val="0000FF"/>
          </w:rPr>
          <w:t>абзацы семнадцатый</w:t>
        </w:r>
      </w:hyperlink>
      <w:r>
        <w:t xml:space="preserve"> и </w:t>
      </w:r>
      <w:hyperlink r:id="rId27" w:history="1">
        <w:r>
          <w:rPr>
            <w:color w:val="0000FF"/>
          </w:rPr>
          <w:t>девятнадцатый пункта 6</w:t>
        </w:r>
      </w:hyperlink>
      <w:r>
        <w:t xml:space="preserve">, </w:t>
      </w:r>
      <w:hyperlink r:id="rId28" w:history="1">
        <w:r>
          <w:rPr>
            <w:color w:val="0000FF"/>
          </w:rPr>
          <w:t>пункт 7 статьи 1</w:t>
        </w:r>
      </w:hyperlink>
      <w:r>
        <w:t xml:space="preserve"> Закона Ульяновской области от 28 февраля 2012 года N 13-ЗО "О внесении изменений в Закон Ульяновской области "О регулировании земельных отношений в Ульяновской области" и признании утратившими силу отдельных положений законодательных актов Ульяновской области" ("</w:t>
      </w:r>
      <w:proofErr w:type="gramStart"/>
      <w:r>
        <w:t>Ульяновская</w:t>
      </w:r>
      <w:proofErr w:type="gramEnd"/>
      <w:r>
        <w:t xml:space="preserve"> правда" от 02.03.2012 N 22; от 05.03.2015 N 28);</w:t>
      </w:r>
    </w:p>
    <w:p w:rsidR="00C00976" w:rsidRDefault="00C00976">
      <w:pPr>
        <w:pStyle w:val="ConsPlusNormal"/>
        <w:ind w:firstLine="540"/>
        <w:jc w:val="both"/>
      </w:pPr>
      <w:r>
        <w:t xml:space="preserve">7) </w:t>
      </w:r>
      <w:hyperlink r:id="rId29" w:history="1">
        <w:r>
          <w:rPr>
            <w:color w:val="0000FF"/>
          </w:rPr>
          <w:t>Закон</w:t>
        </w:r>
      </w:hyperlink>
      <w:r>
        <w:t xml:space="preserve"> Ульяновской области от 3 октября 2012 года N 143-ЗО "О внесении изменений в статью 11.2 Закона Ульяновской области "О регулировании земельных отношений в Ульяновской области" ("</w:t>
      </w:r>
      <w:proofErr w:type="gramStart"/>
      <w:r>
        <w:t>Ульяновская</w:t>
      </w:r>
      <w:proofErr w:type="gramEnd"/>
      <w:r>
        <w:t xml:space="preserve"> правда" от 10.10.2012 N 111);</w:t>
      </w:r>
    </w:p>
    <w:p w:rsidR="00C00976" w:rsidRDefault="00C00976">
      <w:pPr>
        <w:pStyle w:val="ConsPlusNormal"/>
        <w:ind w:firstLine="540"/>
        <w:jc w:val="both"/>
      </w:pPr>
      <w:r>
        <w:t xml:space="preserve">8) </w:t>
      </w:r>
      <w:hyperlink r:id="rId30" w:history="1">
        <w:r>
          <w:rPr>
            <w:color w:val="0000FF"/>
          </w:rPr>
          <w:t>статью 2</w:t>
        </w:r>
      </w:hyperlink>
      <w:r>
        <w:t xml:space="preserve"> Закона Ульяновской области от 7 марта 2013 года N 32-ЗО "О внесении изменений в отдельные законодательные акты Ульяновской области" ("</w:t>
      </w:r>
      <w:proofErr w:type="gramStart"/>
      <w:r>
        <w:t>Ульяновская</w:t>
      </w:r>
      <w:proofErr w:type="gramEnd"/>
      <w:r>
        <w:t xml:space="preserve"> правда" от 13.03.2013 N 27; от 09.06.2014 N 82 - 83; от 10.07.2014 N 98);</w:t>
      </w:r>
    </w:p>
    <w:p w:rsidR="00C00976" w:rsidRDefault="00C00976">
      <w:pPr>
        <w:pStyle w:val="ConsPlusNormal"/>
        <w:ind w:firstLine="540"/>
        <w:jc w:val="both"/>
      </w:pPr>
      <w:r>
        <w:t xml:space="preserve">9) </w:t>
      </w:r>
      <w:hyperlink r:id="rId31" w:history="1">
        <w:r>
          <w:rPr>
            <w:color w:val="0000FF"/>
          </w:rPr>
          <w:t>Закон</w:t>
        </w:r>
      </w:hyperlink>
      <w:r>
        <w:t xml:space="preserve"> Ульяновской области от 4 июня 2013 года N 102-ЗО "О внесении изменений в статьи 11.1 и 11.2 Закона Ульяновской области "О регулировании земельных отношений в Ульяновской области" ("</w:t>
      </w:r>
      <w:proofErr w:type="gramStart"/>
      <w:r>
        <w:t>Ульяновская</w:t>
      </w:r>
      <w:proofErr w:type="gramEnd"/>
      <w:r>
        <w:t xml:space="preserve"> правда" от 07.06.2013 N 60 - 61);</w:t>
      </w:r>
    </w:p>
    <w:p w:rsidR="00C00976" w:rsidRDefault="00C00976">
      <w:pPr>
        <w:pStyle w:val="ConsPlusNormal"/>
        <w:ind w:firstLine="540"/>
        <w:jc w:val="both"/>
      </w:pPr>
      <w:r>
        <w:t xml:space="preserve">10) </w:t>
      </w:r>
      <w:hyperlink r:id="rId32" w:history="1">
        <w:r>
          <w:rPr>
            <w:color w:val="0000FF"/>
          </w:rPr>
          <w:t>Закон</w:t>
        </w:r>
      </w:hyperlink>
      <w:r>
        <w:t xml:space="preserve"> Ульяновской области от 5 июля 2013 года N 124-ЗО "О внесении изменений в статью 11.1 Закона Ульяновской области "О регулировании земельных отношений в Ульяновской области" ("</w:t>
      </w:r>
      <w:proofErr w:type="gramStart"/>
      <w:r>
        <w:t>Ульяновская</w:t>
      </w:r>
      <w:proofErr w:type="gramEnd"/>
      <w:r>
        <w:t xml:space="preserve"> правда" от 11.07.2013 N 75);</w:t>
      </w:r>
    </w:p>
    <w:p w:rsidR="00C00976" w:rsidRDefault="00C00976">
      <w:pPr>
        <w:pStyle w:val="ConsPlusNormal"/>
        <w:ind w:firstLine="540"/>
        <w:jc w:val="both"/>
      </w:pPr>
      <w:r>
        <w:t xml:space="preserve">11) </w:t>
      </w:r>
      <w:hyperlink r:id="rId33" w:history="1">
        <w:r>
          <w:rPr>
            <w:color w:val="0000FF"/>
          </w:rPr>
          <w:t>пункт 3 статьи 1</w:t>
        </w:r>
      </w:hyperlink>
      <w:r>
        <w:t xml:space="preserve"> Закона Ульяновской области от 5 мая 2014 года N 60-ЗО "О внесении изменений в Закон Ульяновской области "О регулировании земельных отношений в Ульяновской области" и признании утратившим силу отдельного положения законодательного акта Ульяновской области" ("</w:t>
      </w:r>
      <w:proofErr w:type="gramStart"/>
      <w:r>
        <w:t>Ульяновская</w:t>
      </w:r>
      <w:proofErr w:type="gramEnd"/>
      <w:r>
        <w:t xml:space="preserve"> правда" от 08.05.2014 N 65; от 05.03.2015 N 28; от 05.10.2015 N 139);</w:t>
      </w:r>
    </w:p>
    <w:p w:rsidR="00C00976" w:rsidRDefault="00C00976">
      <w:pPr>
        <w:pStyle w:val="ConsPlusNormal"/>
        <w:ind w:firstLine="540"/>
        <w:jc w:val="both"/>
      </w:pPr>
      <w:r>
        <w:t xml:space="preserve">12) </w:t>
      </w:r>
      <w:hyperlink r:id="rId34" w:history="1">
        <w:r>
          <w:rPr>
            <w:color w:val="0000FF"/>
          </w:rPr>
          <w:t>Закон</w:t>
        </w:r>
      </w:hyperlink>
      <w:r>
        <w:t xml:space="preserve"> Ульяновской области от 29 декабря 2014 года N 228-ЗО "О внесении изменений в статьи 11.1 и 11.2 Закона Ульяновской области "О регулировании земельных отношений в Ульяновской области" ("</w:t>
      </w:r>
      <w:proofErr w:type="gramStart"/>
      <w:r>
        <w:t>Ульяновская</w:t>
      </w:r>
      <w:proofErr w:type="gramEnd"/>
      <w:r>
        <w:t xml:space="preserve"> правда" от 31.12.2014 N 196);</w:t>
      </w:r>
    </w:p>
    <w:p w:rsidR="00C00976" w:rsidRDefault="00C00976">
      <w:pPr>
        <w:pStyle w:val="ConsPlusNormal"/>
        <w:ind w:firstLine="540"/>
        <w:jc w:val="both"/>
      </w:pPr>
      <w:r>
        <w:t xml:space="preserve">13) </w:t>
      </w:r>
      <w:hyperlink r:id="rId35" w:history="1">
        <w:r>
          <w:rPr>
            <w:color w:val="0000FF"/>
          </w:rPr>
          <w:t>подпункт "в" пункта 7</w:t>
        </w:r>
      </w:hyperlink>
      <w:r>
        <w:t xml:space="preserve"> и </w:t>
      </w:r>
      <w:hyperlink r:id="rId36" w:history="1">
        <w:r>
          <w:rPr>
            <w:color w:val="0000FF"/>
          </w:rPr>
          <w:t>пункт 8 статьи 1</w:t>
        </w:r>
      </w:hyperlink>
      <w:r>
        <w:t xml:space="preserve"> Закона Ульяновской области от 3 марта 2015 года N 15-ЗО "О внесении изменений в Закон Ульяновской области "О регулировании земельных отношений в Ульяновской области" и признании утратившими силу отдельных положений законодательных актов Ульяновской области" ("</w:t>
      </w:r>
      <w:proofErr w:type="gramStart"/>
      <w:r>
        <w:t>Ульяновская</w:t>
      </w:r>
      <w:proofErr w:type="gramEnd"/>
      <w:r>
        <w:t xml:space="preserve"> правда" от 05.03.2015 N 28; от 05.10.2015 N 139).</w:t>
      </w:r>
    </w:p>
    <w:p w:rsidR="00C00976" w:rsidRDefault="00C00976">
      <w:pPr>
        <w:pStyle w:val="ConsPlusNormal"/>
        <w:ind w:firstLine="540"/>
        <w:jc w:val="both"/>
      </w:pPr>
    </w:p>
    <w:p w:rsidR="00C00976" w:rsidRDefault="00C00976">
      <w:pPr>
        <w:pStyle w:val="ConsPlusNormal"/>
        <w:jc w:val="right"/>
      </w:pPr>
      <w:r>
        <w:t>Губернатор</w:t>
      </w:r>
    </w:p>
    <w:p w:rsidR="00C00976" w:rsidRDefault="00C00976">
      <w:pPr>
        <w:pStyle w:val="ConsPlusNormal"/>
        <w:jc w:val="right"/>
      </w:pPr>
      <w:r>
        <w:t>Ульяновской области</w:t>
      </w:r>
    </w:p>
    <w:p w:rsidR="00C00976" w:rsidRDefault="00C00976">
      <w:pPr>
        <w:pStyle w:val="ConsPlusNormal"/>
        <w:jc w:val="right"/>
      </w:pPr>
      <w:r>
        <w:t>С.И.МОРОЗОВ</w:t>
      </w:r>
    </w:p>
    <w:p w:rsidR="00C00976" w:rsidRDefault="00C00976">
      <w:pPr>
        <w:pStyle w:val="ConsPlusNormal"/>
      </w:pPr>
      <w:r>
        <w:lastRenderedPageBreak/>
        <w:t>Ульяновск</w:t>
      </w:r>
    </w:p>
    <w:p w:rsidR="00C00976" w:rsidRDefault="00C00976">
      <w:pPr>
        <w:pStyle w:val="ConsPlusNormal"/>
      </w:pPr>
      <w:r>
        <w:t>2 февраля 2016 года</w:t>
      </w:r>
    </w:p>
    <w:p w:rsidR="00C00976" w:rsidRDefault="00C00976">
      <w:pPr>
        <w:pStyle w:val="ConsPlusNormal"/>
      </w:pPr>
      <w:r>
        <w:t>N 4-ЗО</w:t>
      </w:r>
    </w:p>
    <w:p w:rsidR="00C00976" w:rsidRDefault="00C00976">
      <w:pPr>
        <w:pStyle w:val="ConsPlusNormal"/>
        <w:ind w:firstLine="540"/>
        <w:jc w:val="both"/>
      </w:pPr>
    </w:p>
    <w:p w:rsidR="00C00976" w:rsidRDefault="00C00976">
      <w:pPr>
        <w:pStyle w:val="ConsPlusNormal"/>
        <w:ind w:firstLine="540"/>
        <w:jc w:val="both"/>
      </w:pPr>
    </w:p>
    <w:p w:rsidR="00C00976" w:rsidRDefault="00C009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7E60" w:rsidRDefault="00797E60">
      <w:bookmarkStart w:id="0" w:name="_GoBack"/>
      <w:bookmarkEnd w:id="0"/>
    </w:p>
    <w:sectPr w:rsidR="00797E60" w:rsidSect="00F27786">
      <w:pgSz w:w="11906" w:h="16838"/>
      <w:pgMar w:top="1134" w:right="567" w:bottom="1134" w:left="198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76"/>
    <w:rsid w:val="000706B3"/>
    <w:rsid w:val="0044109F"/>
    <w:rsid w:val="00797E60"/>
    <w:rsid w:val="00C00976"/>
    <w:rsid w:val="00C40BF8"/>
    <w:rsid w:val="00D55DD3"/>
    <w:rsid w:val="00F8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B3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Личный стиль сообщения"/>
    <w:basedOn w:val="a0"/>
    <w:rPr>
      <w:rFonts w:ascii="Arial" w:hAnsi="Arial" w:cs="Arial"/>
      <w:color w:val="auto"/>
      <w:sz w:val="20"/>
    </w:rPr>
  </w:style>
  <w:style w:type="character" w:customStyle="1" w:styleId="a4">
    <w:name w:val="Личный стиль ответа"/>
    <w:basedOn w:val="a0"/>
    <w:rPr>
      <w:rFonts w:ascii="Arial" w:hAnsi="Arial" w:cs="Arial"/>
      <w:color w:val="auto"/>
      <w:sz w:val="20"/>
    </w:rPr>
  </w:style>
  <w:style w:type="paragraph" w:customStyle="1" w:styleId="ConsPlusNormal">
    <w:name w:val="ConsPlusNormal"/>
    <w:rsid w:val="00C00976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C00976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C00976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B3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Личный стиль сообщения"/>
    <w:basedOn w:val="a0"/>
    <w:rPr>
      <w:rFonts w:ascii="Arial" w:hAnsi="Arial" w:cs="Arial"/>
      <w:color w:val="auto"/>
      <w:sz w:val="20"/>
    </w:rPr>
  </w:style>
  <w:style w:type="character" w:customStyle="1" w:styleId="a4">
    <w:name w:val="Личный стиль ответа"/>
    <w:basedOn w:val="a0"/>
    <w:rPr>
      <w:rFonts w:ascii="Arial" w:hAnsi="Arial" w:cs="Arial"/>
      <w:color w:val="auto"/>
      <w:sz w:val="20"/>
    </w:rPr>
  </w:style>
  <w:style w:type="paragraph" w:customStyle="1" w:styleId="ConsPlusNormal">
    <w:name w:val="ConsPlusNormal"/>
    <w:rsid w:val="00C00976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C00976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C00976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2C4AD1A87DCD41506C1838611474CBDF68A5D5DFD97DD667C8D6915CF4BB1DBA00E5EBD3FA7572191CA4S7BEM" TargetMode="External"/><Relationship Id="rId13" Type="http://schemas.openxmlformats.org/officeDocument/2006/relationships/hyperlink" Target="consultantplus://offline/ref=142C4AD1A87DCD41506C1838611474CBDF68A5D5DFD97DD667C8D6915CF4BB1DBA00E5EBD3FA7572191DA0S7B2M" TargetMode="External"/><Relationship Id="rId18" Type="http://schemas.openxmlformats.org/officeDocument/2006/relationships/hyperlink" Target="consultantplus://offline/ref=142C4AD1A87DCD41506C063577782AC1D86BF2DFDCD27E8232978DCC0BFDB14AFD4FBCA997F77471S1B0M" TargetMode="External"/><Relationship Id="rId26" Type="http://schemas.openxmlformats.org/officeDocument/2006/relationships/hyperlink" Target="consultantplus://offline/ref=142C4AD1A87DCD41506C1838611474CBDF68A5D5DFDB77D16AC8D6915CF4BB1DBA00E5EBD3FA75721919A2S7BF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42C4AD1A87DCD41506C1838611474CBDF68A5D5DDDE7CD568C8D6915CF4BB1DBA00E5EBD3FA75721919A0S7B4M" TargetMode="External"/><Relationship Id="rId34" Type="http://schemas.openxmlformats.org/officeDocument/2006/relationships/hyperlink" Target="consultantplus://offline/ref=142C4AD1A87DCD41506C1838611474CBDF68A5D5DFDA72D46CC8D6915CF4BB1DSBBAM" TargetMode="External"/><Relationship Id="rId7" Type="http://schemas.openxmlformats.org/officeDocument/2006/relationships/hyperlink" Target="consultantplus://offline/ref=142C4AD1A87DCD41506C1838611474CBDF68A5D5DFD97DD667C8D6915CF4BB1DBA00E5EBD3FA7572191DA7S7B2M" TargetMode="External"/><Relationship Id="rId12" Type="http://schemas.openxmlformats.org/officeDocument/2006/relationships/hyperlink" Target="consultantplus://offline/ref=142C4AD1A87DCD41506C1838611474CBDF68A5D5DFD97DD667C8D6915CF4BB1DBA00E5EBD3FA7572191CA7S7BEM" TargetMode="External"/><Relationship Id="rId17" Type="http://schemas.openxmlformats.org/officeDocument/2006/relationships/hyperlink" Target="consultantplus://offline/ref=142C4AD1A87DCD41506C063577782AC1D86BF2DFDCD27E8232978DCC0BFDB14AFD4FBCA997F77470S1B0M" TargetMode="External"/><Relationship Id="rId25" Type="http://schemas.openxmlformats.org/officeDocument/2006/relationships/hyperlink" Target="consultantplus://offline/ref=142C4AD1A87DCD41506C1838611474CBDF68A5D5DFDB77D16DC8D6915CF4BB1DBA00E5EBD3FA75721919A3S7BFM" TargetMode="External"/><Relationship Id="rId33" Type="http://schemas.openxmlformats.org/officeDocument/2006/relationships/hyperlink" Target="consultantplus://offline/ref=142C4AD1A87DCD41506C1838611474CBDF68A5D5DFD974DC69C8D6915CF4BB1DBA00E5EBD3FA75721919A3S7B4M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42C4AD1A87DCD41506C1838611474CBDF68A5D5DFD97DD667C8D6915CF4BB1DSBBAM" TargetMode="External"/><Relationship Id="rId20" Type="http://schemas.openxmlformats.org/officeDocument/2006/relationships/hyperlink" Target="consultantplus://offline/ref=142C4AD1A87DCD41506C1838611474CBDF68A5D5DFDB77D169C8D6915CF4BB1DBA00E5EBD3FA75721919A3S7BFM" TargetMode="External"/><Relationship Id="rId29" Type="http://schemas.openxmlformats.org/officeDocument/2006/relationships/hyperlink" Target="consultantplus://offline/ref=142C4AD1A87DCD41506C1838611474CBDF68A5D5DED873D768C8D6915CF4BB1DSBB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42C4AD1A87DCD41506C1838611474CBDF68A5D5DFD97DD667C8D6915CF4BB1DSBBAM" TargetMode="External"/><Relationship Id="rId11" Type="http://schemas.openxmlformats.org/officeDocument/2006/relationships/hyperlink" Target="consultantplus://offline/ref=142C4AD1A87DCD41506C1838611474CBDF68A5D5DFD97DD667C8D6915CF4BB1DBA00E5EBD3FA7572191DA4S7B5M" TargetMode="External"/><Relationship Id="rId24" Type="http://schemas.openxmlformats.org/officeDocument/2006/relationships/hyperlink" Target="consultantplus://offline/ref=142C4AD1A87DCD41506C1838611474CBDF68A5D5DFDB77D16DC8D6915CF4BB1DBA00E5EBD3FA75721919A3S7B3M" TargetMode="External"/><Relationship Id="rId32" Type="http://schemas.openxmlformats.org/officeDocument/2006/relationships/hyperlink" Target="consultantplus://offline/ref=142C4AD1A87DCD41506C1838611474CBDF68A5D5DEDE7CD66BC8D6915CF4BB1DSBBAM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42C4AD1A87DCD41506C1838611474CBDF68A5D5DFD97DD667C8D6915CF4BB1DBA00E5EBD3FAS7BCM" TargetMode="External"/><Relationship Id="rId23" Type="http://schemas.openxmlformats.org/officeDocument/2006/relationships/hyperlink" Target="consultantplus://offline/ref=142C4AD1A87DCD41506C1838611474CBDF68A5D5DDD375DC68C8D6915CF4BB1DBA00E5EBD3FA75721919A1S7BFM" TargetMode="External"/><Relationship Id="rId28" Type="http://schemas.openxmlformats.org/officeDocument/2006/relationships/hyperlink" Target="consultantplus://offline/ref=142C4AD1A87DCD41506C1838611474CBDF68A5D5DFDB77D16AC8D6915CF4BB1DBA00E5EBD3FA75721919A5S7B5M" TargetMode="External"/><Relationship Id="rId36" Type="http://schemas.openxmlformats.org/officeDocument/2006/relationships/hyperlink" Target="consultantplus://offline/ref=142C4AD1A87DCD41506C1838611474CBDF68A5D5DFD974DC68C8D6915CF4BB1DBA00E5EBD3FA75721919A5S7BEM" TargetMode="External"/><Relationship Id="rId10" Type="http://schemas.openxmlformats.org/officeDocument/2006/relationships/hyperlink" Target="consultantplus://offline/ref=142C4AD1A87DCD41506C1838611474CBDF68A5D5DFD97DD667C8D6915CF4BB1DBA00E5EBD3FA7572191DA4S7B5M" TargetMode="External"/><Relationship Id="rId19" Type="http://schemas.openxmlformats.org/officeDocument/2006/relationships/hyperlink" Target="consultantplus://offline/ref=142C4AD1A87DCD41506C1838611474CBDF68A5D5DFDA75D26EC8D6915CF4BB1DBA00E5EBD3FA75721919A0S7B1M" TargetMode="External"/><Relationship Id="rId31" Type="http://schemas.openxmlformats.org/officeDocument/2006/relationships/hyperlink" Target="consultantplus://offline/ref=142C4AD1A87DCD41506C1838611474CBDF68A5D5DEDE73D769C8D6915CF4BB1DSBB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2C4AD1A87DCD41506C1838611474CBDF68A5D5DFD97DD667C8D6915CF4BB1DBA00E5EBD3FA7572191DA7S7B2M" TargetMode="External"/><Relationship Id="rId14" Type="http://schemas.openxmlformats.org/officeDocument/2006/relationships/hyperlink" Target="consultantplus://offline/ref=142C4AD1A87DCD41506C1838611474CBDF68A5D5DFD97DD667C8D6915CF4BB1DBA00E5EBD3FA7572191AA4S7BEM" TargetMode="External"/><Relationship Id="rId22" Type="http://schemas.openxmlformats.org/officeDocument/2006/relationships/hyperlink" Target="consultantplus://offline/ref=142C4AD1A87DCD41506C1838611474CBDF68A5D5DDDC7CDD69C8D6915CF4BB1DSBBAM" TargetMode="External"/><Relationship Id="rId27" Type="http://schemas.openxmlformats.org/officeDocument/2006/relationships/hyperlink" Target="consultantplus://offline/ref=142C4AD1A87DCD41506C1838611474CBDF68A5D5DFDB77D16AC8D6915CF4BB1DBA00E5EBD3FA75721919A5S7B7M" TargetMode="External"/><Relationship Id="rId30" Type="http://schemas.openxmlformats.org/officeDocument/2006/relationships/hyperlink" Target="consultantplus://offline/ref=142C4AD1A87DCD41506C1838611474CBDF68A5D5DFD974D06CC8D6915CF4BB1DBA00E5EBD3FA75721919A3S7B5M" TargetMode="External"/><Relationship Id="rId35" Type="http://schemas.openxmlformats.org/officeDocument/2006/relationships/hyperlink" Target="consultantplus://offline/ref=142C4AD1A87DCD41506C1838611474CBDF68A5D5DFD974DC68C8D6915CF4BB1DBA00E5EBD3FA75721919A5S7B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4133</Words>
  <Characters>23559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Knyazkina</dc:creator>
  <cp:lastModifiedBy>Knyazkina</cp:lastModifiedBy>
  <cp:revision>1</cp:revision>
  <dcterms:created xsi:type="dcterms:W3CDTF">2016-02-18T12:01:00Z</dcterms:created>
  <dcterms:modified xsi:type="dcterms:W3CDTF">2016-02-18T12:01:00Z</dcterms:modified>
</cp:coreProperties>
</file>