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17" w:rsidRDefault="00F5331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3317" w:rsidRDefault="00F53317">
      <w:pPr>
        <w:pStyle w:val="ConsPlusNormal"/>
        <w:jc w:val="both"/>
        <w:outlineLvl w:val="0"/>
      </w:pPr>
    </w:p>
    <w:p w:rsidR="00F53317" w:rsidRDefault="00F53317">
      <w:pPr>
        <w:pStyle w:val="ConsPlusTitle"/>
        <w:jc w:val="center"/>
        <w:outlineLvl w:val="0"/>
      </w:pPr>
      <w:r>
        <w:t>УЛЬЯНОВСКАЯ ГОРОДСКАЯ ДУМА</w:t>
      </w:r>
    </w:p>
    <w:p w:rsidR="00F53317" w:rsidRDefault="00F53317">
      <w:pPr>
        <w:pStyle w:val="ConsPlusTitle"/>
        <w:jc w:val="center"/>
      </w:pPr>
    </w:p>
    <w:p w:rsidR="00F53317" w:rsidRDefault="00F53317">
      <w:pPr>
        <w:pStyle w:val="ConsPlusTitle"/>
        <w:jc w:val="center"/>
      </w:pPr>
      <w:r>
        <w:t>РЕШЕНИЕ</w:t>
      </w:r>
    </w:p>
    <w:p w:rsidR="00F53317" w:rsidRDefault="00F53317">
      <w:pPr>
        <w:pStyle w:val="ConsPlusTitle"/>
        <w:jc w:val="center"/>
      </w:pPr>
      <w:r>
        <w:t>от 29 декабря 2004 г. N 132</w:t>
      </w:r>
    </w:p>
    <w:p w:rsidR="00F53317" w:rsidRDefault="00F53317">
      <w:pPr>
        <w:pStyle w:val="ConsPlusTitle"/>
        <w:jc w:val="center"/>
      </w:pPr>
    </w:p>
    <w:p w:rsidR="00F53317" w:rsidRDefault="00F53317">
      <w:pPr>
        <w:pStyle w:val="ConsPlusTitle"/>
        <w:jc w:val="center"/>
      </w:pPr>
      <w:r>
        <w:t>ОБ УТВЕРЖДЕНИИ ПОЛОЖЕНИЯ "О ПОРЯДКЕ ПРЕДОСТАВЛЕНИЯ</w:t>
      </w:r>
    </w:p>
    <w:p w:rsidR="00F53317" w:rsidRDefault="00F53317">
      <w:pPr>
        <w:pStyle w:val="ConsPlusTitle"/>
        <w:jc w:val="center"/>
      </w:pPr>
      <w:r>
        <w:t>В БЕЗВОЗМЕЗДНОЕ ПОЛЬЗОВАНИЕ ИМУЩЕСТВА, НАХОДЯЩЕГОСЯ</w:t>
      </w:r>
    </w:p>
    <w:p w:rsidR="00F53317" w:rsidRDefault="00F53317">
      <w:pPr>
        <w:pStyle w:val="ConsPlusTitle"/>
        <w:jc w:val="center"/>
      </w:pPr>
      <w:r>
        <w:t>В СОБСТВЕННОСТИ МУНИЦИПАЛЬНОГО ОБРАЗОВАНИЯ</w:t>
      </w:r>
    </w:p>
    <w:p w:rsidR="00F53317" w:rsidRDefault="00F53317">
      <w:pPr>
        <w:pStyle w:val="ConsPlusTitle"/>
        <w:jc w:val="center"/>
      </w:pPr>
      <w:r>
        <w:t>"ГОРОД УЛЬЯНОВСК"</w:t>
      </w:r>
    </w:p>
    <w:p w:rsidR="00F53317" w:rsidRDefault="00F533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33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3317" w:rsidRDefault="00F533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3317" w:rsidRDefault="00F533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Ульяновской Городской Думы</w:t>
            </w:r>
            <w:proofErr w:type="gramEnd"/>
          </w:p>
          <w:p w:rsidR="00F53317" w:rsidRDefault="00F53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26.04.2006 </w:t>
            </w:r>
            <w:hyperlink r:id="rId6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25.10.2006 </w:t>
            </w:r>
            <w:hyperlink r:id="rId7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31.10.2007 </w:t>
            </w:r>
            <w:hyperlink r:id="rId8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F53317" w:rsidRDefault="00F53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29.10.2008 </w:t>
            </w:r>
            <w:hyperlink r:id="rId9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17.12.2008 </w:t>
            </w:r>
            <w:hyperlink r:id="rId10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25.05.2009 </w:t>
            </w:r>
            <w:hyperlink r:id="rId11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,</w:t>
            </w:r>
          </w:p>
          <w:p w:rsidR="00F53317" w:rsidRDefault="00F53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30.09.2009 </w:t>
            </w:r>
            <w:hyperlink r:id="rId12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26.05.2010 </w:t>
            </w:r>
            <w:hyperlink r:id="rId13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28.12.2011 </w:t>
            </w:r>
            <w:hyperlink r:id="rId14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,</w:t>
            </w:r>
          </w:p>
          <w:p w:rsidR="00F53317" w:rsidRDefault="00F53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18.07.2012 </w:t>
            </w:r>
            <w:hyperlink r:id="rId15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28.05.2014 </w:t>
            </w:r>
            <w:hyperlink r:id="rId17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</w:p>
          <w:p w:rsidR="00F53317" w:rsidRDefault="00F53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18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29.06.2016 </w:t>
            </w:r>
            <w:hyperlink r:id="rId19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29.03.2017 </w:t>
            </w:r>
            <w:hyperlink r:id="rId20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F53317" w:rsidRDefault="00F53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06.09.2017 </w:t>
            </w:r>
            <w:hyperlink r:id="rId21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F53317" w:rsidRDefault="00F5331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Ульяновской Городской Думы</w:t>
            </w:r>
          </w:p>
          <w:p w:rsidR="00F53317" w:rsidRDefault="00F53317">
            <w:pPr>
              <w:pStyle w:val="ConsPlusNormal"/>
              <w:jc w:val="center"/>
            </w:pPr>
            <w:r>
              <w:rPr>
                <w:color w:val="392C69"/>
              </w:rPr>
              <w:t>от 29.10.2008 N 179 (ред. 30.09.2009))</w:t>
            </w:r>
          </w:p>
        </w:tc>
      </w:tr>
    </w:tbl>
    <w:p w:rsidR="00F53317" w:rsidRDefault="00F53317">
      <w:pPr>
        <w:pStyle w:val="ConsPlusNormal"/>
        <w:jc w:val="both"/>
      </w:pPr>
    </w:p>
    <w:p w:rsidR="00F53317" w:rsidRDefault="00F53317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5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 Ульяновская Городская Дума решила:</w:t>
      </w:r>
    </w:p>
    <w:p w:rsidR="00F53317" w:rsidRDefault="00F53317">
      <w:pPr>
        <w:pStyle w:val="ConsPlusNormal"/>
        <w:jc w:val="both"/>
      </w:pPr>
      <w:r>
        <w:t xml:space="preserve">(в ред. решений Ульяновской Городской Думы от 17.12.2008 </w:t>
      </w:r>
      <w:hyperlink r:id="rId26" w:history="1">
        <w:r>
          <w:rPr>
            <w:color w:val="0000FF"/>
          </w:rPr>
          <w:t>N 197</w:t>
        </w:r>
      </w:hyperlink>
      <w:r>
        <w:t xml:space="preserve">, от 24.12.2014 </w:t>
      </w:r>
      <w:hyperlink r:id="rId27" w:history="1">
        <w:r>
          <w:rPr>
            <w:color w:val="0000FF"/>
          </w:rPr>
          <w:t>N 174</w:t>
        </w:r>
      </w:hyperlink>
      <w:r>
        <w:t>)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"О порядке предоставления в безвозмездное пользование имущества, находящегося в собственности муниципального образования "Город Ульяновск" (Приложение).</w:t>
      </w:r>
    </w:p>
    <w:p w:rsidR="00F53317" w:rsidRDefault="00F5331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17.12.2008 N 197)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29" w:history="1">
        <w:r>
          <w:rPr>
            <w:color w:val="0000FF"/>
          </w:rPr>
          <w:t>Положение</w:t>
        </w:r>
      </w:hyperlink>
      <w:r>
        <w:t xml:space="preserve"> "О порядке предоставления муниципального имущества г. Ульяновска в безвозмездное пользование" в редакции, утвержденной решением Ульяновской Городской Думы от 26.12.2001 N 204 с изменениями.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>3. Настоящее решение вступает в силу со дня официального опубликования в газете "Ульяновск сегодня".</w:t>
      </w:r>
    </w:p>
    <w:p w:rsidR="00F53317" w:rsidRDefault="00F533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17.12.2008 N 197)</w:t>
      </w:r>
    </w:p>
    <w:p w:rsidR="00F53317" w:rsidRDefault="00F53317">
      <w:pPr>
        <w:pStyle w:val="ConsPlusNormal"/>
        <w:jc w:val="both"/>
      </w:pPr>
    </w:p>
    <w:p w:rsidR="00F53317" w:rsidRDefault="00F53317">
      <w:pPr>
        <w:pStyle w:val="ConsPlusNormal"/>
        <w:jc w:val="right"/>
      </w:pPr>
      <w:r>
        <w:t>Глава города Ульяновска</w:t>
      </w:r>
    </w:p>
    <w:p w:rsidR="00F53317" w:rsidRDefault="00F53317">
      <w:pPr>
        <w:pStyle w:val="ConsPlusNormal"/>
        <w:jc w:val="right"/>
      </w:pPr>
      <w:r>
        <w:t>С.Н.ЕРМАКОВ</w:t>
      </w:r>
    </w:p>
    <w:p w:rsidR="00F53317" w:rsidRDefault="00F53317">
      <w:pPr>
        <w:pStyle w:val="ConsPlusNormal"/>
        <w:jc w:val="both"/>
      </w:pPr>
    </w:p>
    <w:p w:rsidR="00F53317" w:rsidRDefault="00F53317">
      <w:pPr>
        <w:pStyle w:val="ConsPlusNormal"/>
        <w:jc w:val="both"/>
      </w:pPr>
    </w:p>
    <w:p w:rsidR="00F53317" w:rsidRDefault="00F53317">
      <w:pPr>
        <w:pStyle w:val="ConsPlusNormal"/>
        <w:jc w:val="both"/>
      </w:pPr>
    </w:p>
    <w:p w:rsidR="00F53317" w:rsidRDefault="00F53317">
      <w:pPr>
        <w:pStyle w:val="ConsPlusNormal"/>
        <w:jc w:val="both"/>
      </w:pPr>
    </w:p>
    <w:p w:rsidR="00F53317" w:rsidRDefault="00F53317">
      <w:pPr>
        <w:pStyle w:val="ConsPlusNormal"/>
        <w:jc w:val="both"/>
      </w:pPr>
    </w:p>
    <w:p w:rsidR="00F53317" w:rsidRDefault="00F53317">
      <w:pPr>
        <w:pStyle w:val="ConsPlusNormal"/>
        <w:jc w:val="right"/>
        <w:outlineLvl w:val="0"/>
      </w:pPr>
      <w:r>
        <w:t>Приложение</w:t>
      </w:r>
    </w:p>
    <w:p w:rsidR="00F53317" w:rsidRDefault="00F53317">
      <w:pPr>
        <w:pStyle w:val="ConsPlusNormal"/>
        <w:jc w:val="right"/>
      </w:pPr>
      <w:r>
        <w:t>к решению</w:t>
      </w:r>
    </w:p>
    <w:p w:rsidR="00F53317" w:rsidRDefault="00F53317">
      <w:pPr>
        <w:pStyle w:val="ConsPlusNormal"/>
        <w:jc w:val="right"/>
      </w:pPr>
      <w:r>
        <w:t>Ульяновской Городской Думы</w:t>
      </w:r>
    </w:p>
    <w:p w:rsidR="00F53317" w:rsidRDefault="00F53317">
      <w:pPr>
        <w:pStyle w:val="ConsPlusNormal"/>
        <w:jc w:val="right"/>
      </w:pPr>
      <w:r>
        <w:t>от 29 декабря 2004 г. N 132</w:t>
      </w:r>
    </w:p>
    <w:p w:rsidR="00F53317" w:rsidRDefault="00F53317">
      <w:pPr>
        <w:pStyle w:val="ConsPlusNormal"/>
        <w:jc w:val="both"/>
      </w:pPr>
    </w:p>
    <w:p w:rsidR="00F53317" w:rsidRDefault="00F53317">
      <w:pPr>
        <w:pStyle w:val="ConsPlusTitle"/>
        <w:jc w:val="center"/>
      </w:pPr>
      <w:bookmarkStart w:id="0" w:name="P41"/>
      <w:bookmarkEnd w:id="0"/>
      <w:r>
        <w:lastRenderedPageBreak/>
        <w:t>ПОЛОЖЕНИЕ</w:t>
      </w:r>
    </w:p>
    <w:p w:rsidR="00F53317" w:rsidRDefault="00F53317">
      <w:pPr>
        <w:pStyle w:val="ConsPlusTitle"/>
        <w:jc w:val="center"/>
      </w:pPr>
      <w:r>
        <w:t>"О ПОРЯДКЕ ПРЕДОСТАВЛЕНИЯ В БЕЗВОЗМЕЗДНОЕ ПОЛЬЗОВАНИЕ</w:t>
      </w:r>
    </w:p>
    <w:p w:rsidR="00F53317" w:rsidRDefault="00F53317">
      <w:pPr>
        <w:pStyle w:val="ConsPlusTitle"/>
        <w:jc w:val="center"/>
      </w:pPr>
      <w:r>
        <w:t>ИМУЩЕСТВА, НАХОДЯЩЕГОСЯ В СОБСТВЕННОСТИ МУНИЦИПАЛЬНОГО</w:t>
      </w:r>
    </w:p>
    <w:p w:rsidR="00F53317" w:rsidRDefault="00F53317">
      <w:pPr>
        <w:pStyle w:val="ConsPlusTitle"/>
        <w:jc w:val="center"/>
      </w:pPr>
      <w:r>
        <w:t>ОБРАЗОВАНИЯ "ГОРОД УЛЬЯНОВСК"</w:t>
      </w:r>
    </w:p>
    <w:p w:rsidR="00F53317" w:rsidRDefault="00F533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33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3317" w:rsidRDefault="00F533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3317" w:rsidRDefault="00F533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Ульяновской Городской Думы</w:t>
            </w:r>
            <w:proofErr w:type="gramEnd"/>
          </w:p>
          <w:p w:rsidR="00F53317" w:rsidRDefault="00F53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17.12.2008 </w:t>
            </w:r>
            <w:hyperlink r:id="rId31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25.05.2009 </w:t>
            </w:r>
            <w:hyperlink r:id="rId32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26.05.2010 </w:t>
            </w:r>
            <w:hyperlink r:id="rId33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:rsidR="00F53317" w:rsidRDefault="00F53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34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18.07.2012 </w:t>
            </w:r>
            <w:hyperlink r:id="rId35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28.05.2014 </w:t>
            </w:r>
            <w:hyperlink r:id="rId36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</w:p>
          <w:p w:rsidR="00F53317" w:rsidRDefault="00F53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29.06.2016 </w:t>
            </w:r>
            <w:hyperlink r:id="rId37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29.03.2017 </w:t>
            </w:r>
            <w:hyperlink r:id="rId38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06.09.2017 </w:t>
            </w:r>
            <w:hyperlink r:id="rId39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3317" w:rsidRDefault="00F53317">
      <w:pPr>
        <w:pStyle w:val="ConsPlusNormal"/>
        <w:jc w:val="both"/>
      </w:pPr>
    </w:p>
    <w:p w:rsidR="00F53317" w:rsidRDefault="00F53317">
      <w:pPr>
        <w:pStyle w:val="ConsPlusNormal"/>
        <w:jc w:val="center"/>
        <w:outlineLvl w:val="1"/>
      </w:pPr>
      <w:r>
        <w:t>1. Общие положения</w:t>
      </w:r>
    </w:p>
    <w:p w:rsidR="00F53317" w:rsidRDefault="00F53317">
      <w:pPr>
        <w:pStyle w:val="ConsPlusNormal"/>
        <w:jc w:val="both"/>
      </w:pPr>
    </w:p>
    <w:p w:rsidR="00F53317" w:rsidRDefault="00F53317">
      <w:pPr>
        <w:pStyle w:val="ConsPlusNormal"/>
        <w:ind w:firstLine="540"/>
        <w:jc w:val="both"/>
      </w:pPr>
      <w:r>
        <w:t xml:space="preserve">1.1. Настоящее Положение определяет на территории муниципального образования "город Ульяновск" порядок предоставления в безвозмездное пользование движимого и недвижимого имущества, находящегося в собственности муниципального образования "город Ульяновск" и не закрепленного на праве хозяйственного ведения или оперативного управления (далее - муниципальное имущество), учета предоставленного в безвозмездное пользование муниципального имущества и </w:t>
      </w:r>
      <w:proofErr w:type="gramStart"/>
      <w:r>
        <w:t>контроля за</w:t>
      </w:r>
      <w:proofErr w:type="gramEnd"/>
      <w:r>
        <w:t xml:space="preserve"> его использованием.</w:t>
      </w:r>
    </w:p>
    <w:p w:rsidR="00F53317" w:rsidRDefault="00F533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29.03.2017 N 27)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>1.2. Действие настоящего Положения не распространяется на земельные участки, находящиеся в собственности муниципального образования "Город Ульяновск".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Ссудодателем муниципального имущества (далее - Ссудодатель) по договору от имени муниципального образования "город Ульяновск" по специальному поручению администрации города Ульяновска выступает отраслевой (функциональный) орган администрации города Ульяновска, наделенный полномочиями по обеспечению решения вопросов местного значения и отдельных государственных полномочий, переданных в установленном порядке органам местного самоуправления, в области управления и распоряжения имуществом, находящимся в собственности муниципального образования "город Ульяновск" (далее - уполномоченный</w:t>
      </w:r>
      <w:proofErr w:type="gramEnd"/>
      <w:r>
        <w:t xml:space="preserve"> орган).</w:t>
      </w:r>
    </w:p>
    <w:p w:rsidR="00F53317" w:rsidRDefault="00F53317">
      <w:pPr>
        <w:pStyle w:val="ConsPlusNormal"/>
        <w:jc w:val="both"/>
      </w:pPr>
      <w:r>
        <w:t xml:space="preserve">(в ред. решений Ульяновской Городской Думы от 28.12.2011 </w:t>
      </w:r>
      <w:hyperlink r:id="rId41" w:history="1">
        <w:r>
          <w:rPr>
            <w:color w:val="0000FF"/>
          </w:rPr>
          <w:t>N 243</w:t>
        </w:r>
      </w:hyperlink>
      <w:r>
        <w:t xml:space="preserve">, от 18.07.2012 </w:t>
      </w:r>
      <w:hyperlink r:id="rId42" w:history="1">
        <w:r>
          <w:rPr>
            <w:color w:val="0000FF"/>
          </w:rPr>
          <w:t>N 137</w:t>
        </w:r>
      </w:hyperlink>
      <w:r>
        <w:t xml:space="preserve">, от 28.05.2014 </w:t>
      </w:r>
      <w:hyperlink r:id="rId43" w:history="1">
        <w:r>
          <w:rPr>
            <w:color w:val="0000FF"/>
          </w:rPr>
          <w:t>N 69</w:t>
        </w:r>
      </w:hyperlink>
      <w:r>
        <w:t xml:space="preserve">, от 24.12.2014 </w:t>
      </w:r>
      <w:hyperlink r:id="rId44" w:history="1">
        <w:r>
          <w:rPr>
            <w:color w:val="0000FF"/>
          </w:rPr>
          <w:t>N 174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29.06.2016 </w:t>
      </w:r>
      <w:hyperlink r:id="rId45" w:history="1">
        <w:r>
          <w:rPr>
            <w:color w:val="0000FF"/>
          </w:rPr>
          <w:t>N 73</w:t>
        </w:r>
      </w:hyperlink>
      <w:r>
        <w:t xml:space="preserve">, от 29.03.2017 </w:t>
      </w:r>
      <w:hyperlink r:id="rId46" w:history="1">
        <w:r>
          <w:rPr>
            <w:color w:val="0000FF"/>
          </w:rPr>
          <w:t>N 27</w:t>
        </w:r>
      </w:hyperlink>
      <w:r>
        <w:t>)</w:t>
      </w:r>
    </w:p>
    <w:p w:rsidR="00F53317" w:rsidRDefault="00F53317">
      <w:pPr>
        <w:pStyle w:val="ConsPlusNormal"/>
        <w:spacing w:before="220"/>
        <w:ind w:firstLine="540"/>
        <w:jc w:val="both"/>
      </w:pPr>
      <w:bookmarkStart w:id="1" w:name="P58"/>
      <w:bookmarkEnd w:id="1"/>
      <w:r>
        <w:t>1.4. Ссудополучателем муниципального имущества (далее - Ссудополучатель) по договору могут выступать: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>а) юридические лица (далее - юридические лица);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>б) индивидуальные предприниматели, осуществляющие предпринимательскую деятельность без образования юридического лица (далее - индивидуальные предприниматели);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>в) органы государственной власти, органы местного самоуправления, если иное не установлено законодательством Российской Федерации (далее - органы государственной власти, местного самоуправления);</w:t>
      </w:r>
    </w:p>
    <w:p w:rsidR="00F53317" w:rsidRDefault="00F5331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28.05.2014 N 69)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>г) члены творческих союзов, а также другие творческие работники, не являющиеся членами творческих союзов, при использовании недвижимого имущества под творческие мастерские (далее - физические лица).</w:t>
      </w:r>
    </w:p>
    <w:p w:rsidR="00F53317" w:rsidRDefault="00F53317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1.5. </w:t>
      </w:r>
      <w:proofErr w:type="gramStart"/>
      <w:r>
        <w:t xml:space="preserve">В решении Ульяновской Городской Думы об утверждении бюджета муниципального образования "город Ульяновск" на очередной финансовый год и на плановый период устанавливается лимит выпадающего дохода в связи с предоставлением муниципального </w:t>
      </w:r>
      <w:r>
        <w:lastRenderedPageBreak/>
        <w:t>недвижимого имущества в безвозмездное пользование на очередной финансовый год и на плановый период, за исключением имущества, в отношении которого муниципальным образованием "город Ульяновск" дано согласие на его передачу в федеральную собственность</w:t>
      </w:r>
      <w:proofErr w:type="gramEnd"/>
      <w:r>
        <w:t xml:space="preserve"> или государственную собственность Ульяновской области.</w:t>
      </w:r>
    </w:p>
    <w:p w:rsidR="00F53317" w:rsidRDefault="00F53317">
      <w:pPr>
        <w:pStyle w:val="ConsPlusNormal"/>
        <w:jc w:val="both"/>
      </w:pPr>
      <w:r>
        <w:t xml:space="preserve">(п. 1.5 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06.09.2017 N 105)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 xml:space="preserve">1.6. В решении, предусмотренном </w:t>
      </w:r>
      <w:hyperlink w:anchor="P64" w:history="1">
        <w:r>
          <w:rPr>
            <w:color w:val="0000FF"/>
          </w:rPr>
          <w:t>пунктом 1.5</w:t>
        </w:r>
      </w:hyperlink>
      <w:r>
        <w:t xml:space="preserve"> настоящего Положения, могут устанавливаться приоритетные направления поддержки определенной категории Ссудополучателей на очередной финансовый год и плановый период.</w:t>
      </w:r>
    </w:p>
    <w:p w:rsidR="00F53317" w:rsidRDefault="00F53317">
      <w:pPr>
        <w:pStyle w:val="ConsPlusNormal"/>
        <w:jc w:val="both"/>
      </w:pPr>
    </w:p>
    <w:p w:rsidR="00F53317" w:rsidRDefault="00F53317">
      <w:pPr>
        <w:pStyle w:val="ConsPlusNormal"/>
        <w:jc w:val="center"/>
        <w:outlineLvl w:val="1"/>
      </w:pPr>
      <w:r>
        <w:t>2. Предоставление муниципального имущества</w:t>
      </w:r>
    </w:p>
    <w:p w:rsidR="00F53317" w:rsidRDefault="00F53317">
      <w:pPr>
        <w:pStyle w:val="ConsPlusNormal"/>
        <w:jc w:val="center"/>
      </w:pPr>
      <w:r>
        <w:t>в безвозмездное пользование</w:t>
      </w:r>
    </w:p>
    <w:p w:rsidR="00F53317" w:rsidRDefault="00F53317">
      <w:pPr>
        <w:pStyle w:val="ConsPlusNormal"/>
        <w:jc w:val="both"/>
      </w:pPr>
    </w:p>
    <w:p w:rsidR="00F53317" w:rsidRDefault="00F53317">
      <w:pPr>
        <w:pStyle w:val="ConsPlusNormal"/>
        <w:ind w:firstLine="540"/>
        <w:jc w:val="both"/>
      </w:pPr>
      <w:r>
        <w:t xml:space="preserve">2.1. Предоставление муниципального имущества в безвозмездное пользование осуществляется на основании договора безвозмездного пользования муниципальным имуществом (договора ссуды) (далее - договор безвозмездного пользования), заключаемого в соответствии с </w:t>
      </w:r>
      <w:hyperlink w:anchor="P79" w:history="1">
        <w:r>
          <w:rPr>
            <w:color w:val="0000FF"/>
          </w:rPr>
          <w:t>разделом 3</w:t>
        </w:r>
      </w:hyperlink>
      <w:r>
        <w:t xml:space="preserve"> настоящего Положения, и передаточного акта, являющегося неотъемлемой частью указанного договора.</w:t>
      </w:r>
    </w:p>
    <w:p w:rsidR="00F53317" w:rsidRDefault="00F5331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18.07.2012 N 137)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>2.2. Составление передаточного акта осуществляется уполномоченным органом при фактической передаче муниципального имущества в присутствии Ссудополучателя не позднее 3 (трех) рабочих дней со дня заключения договора безвозмездного пользования;</w:t>
      </w:r>
    </w:p>
    <w:p w:rsidR="00F53317" w:rsidRDefault="00F53317">
      <w:pPr>
        <w:pStyle w:val="ConsPlusNormal"/>
        <w:jc w:val="both"/>
      </w:pPr>
      <w:r>
        <w:t xml:space="preserve">(п. 2.2 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18.07.2012 N 137)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>2.3. В передаточном акте указывается описание муниципального имущества, в том числе все выявленные недостатки такого имущества.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>2.4. Ответственность за недостатки муниципального имущества предоставленного в безвозмездное пользование, которые не были оговорены в передаточном акте либо должны были быть обнаружены Ссудополучателем во время осмотра или проверки на предмет исправности муниципального имущества при заключении договора безвозмездного пользования или его передачи несет Ссудополучатель.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>2.5. В случае прекращения действия договора безвозмездного пользования Ссудополучатель обязан возвратить муниципальное имущество Ссудодателю. Возврат муниципального имущества оформляется передаточным актом, составляемым при фактической передаче муниципального имущества в присутствии Ссудодателя и Ссудополучателя не позднее 3 (трех) рабочих дней со дня прекращения договора безвозмездного пользования.</w:t>
      </w:r>
    </w:p>
    <w:p w:rsidR="00F53317" w:rsidRDefault="00F53317">
      <w:pPr>
        <w:pStyle w:val="ConsPlusNormal"/>
        <w:jc w:val="both"/>
      </w:pPr>
    </w:p>
    <w:p w:rsidR="00F53317" w:rsidRDefault="00F53317">
      <w:pPr>
        <w:pStyle w:val="ConsPlusNormal"/>
        <w:jc w:val="center"/>
        <w:outlineLvl w:val="1"/>
      </w:pPr>
      <w:bookmarkStart w:id="3" w:name="P79"/>
      <w:bookmarkEnd w:id="3"/>
      <w:r>
        <w:t>3. Порядок заключения, изменения и досрочного расторжения</w:t>
      </w:r>
    </w:p>
    <w:p w:rsidR="00F53317" w:rsidRDefault="00F53317">
      <w:pPr>
        <w:pStyle w:val="ConsPlusNormal"/>
        <w:jc w:val="center"/>
      </w:pPr>
      <w:r>
        <w:t>договора безвозмездного пользования</w:t>
      </w:r>
    </w:p>
    <w:p w:rsidR="00F53317" w:rsidRDefault="00F53317">
      <w:pPr>
        <w:pStyle w:val="ConsPlusNormal"/>
        <w:jc w:val="both"/>
      </w:pPr>
    </w:p>
    <w:p w:rsidR="00F53317" w:rsidRDefault="00F53317">
      <w:pPr>
        <w:pStyle w:val="ConsPlusNormal"/>
        <w:ind w:firstLine="540"/>
        <w:jc w:val="both"/>
      </w:pPr>
      <w:r>
        <w:t>3.1. Заключение договора безвозмездного пользования может осуществляться: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 xml:space="preserve">1) по результатам проведения торгов на право заключения такого договора, за исключением случаев, установленных </w:t>
      </w:r>
      <w:hyperlink r:id="rId51" w:history="1">
        <w:r>
          <w:rPr>
            <w:color w:val="0000FF"/>
          </w:rPr>
          <w:t>частью 1 статьи 17.1</w:t>
        </w:r>
      </w:hyperlink>
      <w:r>
        <w:t xml:space="preserve"> Федерального закона от 26 июля 2006 г. N 135-ФЗ "О защите конкуренции" (далее - Федеральный закон "О защите конкуренции");</w:t>
      </w:r>
    </w:p>
    <w:p w:rsidR="00F53317" w:rsidRDefault="00F5331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25.05.2009 N 57)</w:t>
      </w:r>
    </w:p>
    <w:p w:rsidR="00F53317" w:rsidRDefault="00F53317">
      <w:pPr>
        <w:pStyle w:val="ConsPlusNormal"/>
        <w:spacing w:before="220"/>
        <w:ind w:firstLine="540"/>
        <w:jc w:val="both"/>
      </w:pPr>
      <w:bookmarkStart w:id="4" w:name="P85"/>
      <w:bookmarkEnd w:id="4"/>
      <w:r>
        <w:t>2) без проведения торгов:</w:t>
      </w:r>
    </w:p>
    <w:p w:rsidR="00F53317" w:rsidRDefault="00F5331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25.05.2009 N 57)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 xml:space="preserve">- в случаях, установленных </w:t>
      </w:r>
      <w:hyperlink r:id="rId54" w:history="1">
        <w:r>
          <w:rPr>
            <w:color w:val="0000FF"/>
          </w:rPr>
          <w:t>частью 1 статьи 17.1</w:t>
        </w:r>
      </w:hyperlink>
      <w:r>
        <w:t xml:space="preserve"> Федерального закона "О защите конкуренции", с соблюдением требований настоящего Положения;</w:t>
      </w:r>
    </w:p>
    <w:p w:rsidR="00F53317" w:rsidRDefault="00F53317">
      <w:pPr>
        <w:pStyle w:val="ConsPlusNormal"/>
        <w:jc w:val="both"/>
      </w:pPr>
      <w:r>
        <w:lastRenderedPageBreak/>
        <w:t xml:space="preserve">(в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25.05.2009 N 57)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 xml:space="preserve">- в случае предоставления муниципальным образованием "Город Ульяновск" муниципальной преференции в форме передачи муниципального имущества в безвозмездное пользование в целях и порядке, установленных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"О защите конкуренции".</w:t>
      </w:r>
    </w:p>
    <w:p w:rsidR="00F53317" w:rsidRDefault="00F5331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30.09.2009 N 93)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 xml:space="preserve">3.2. Проведение торгов на право заключения договора безвозмездного пользования в форме конкурса или аукциона, заключение такого договора по результатам проведения торгов осуществляются в соответствии с требованиями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"О защите конкуренции".</w:t>
      </w:r>
    </w:p>
    <w:p w:rsidR="00F53317" w:rsidRDefault="00F533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25.05.2009 N 57)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 xml:space="preserve">3.3. Без проведения торгов муниципальное имущество может быть предоставлено в безвозмездное пользование на основании постановления администрации города Ульяновска, </w:t>
      </w:r>
      <w:proofErr w:type="gramStart"/>
      <w:r>
        <w:t>издаваемому</w:t>
      </w:r>
      <w:proofErr w:type="gramEnd"/>
      <w:r>
        <w:t xml:space="preserve"> в соответствии с настоящим Положением.</w:t>
      </w:r>
    </w:p>
    <w:p w:rsidR="00F53317" w:rsidRDefault="00F533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Ульяновской Городской Думы от 25.05.2009 </w:t>
      </w:r>
      <w:hyperlink r:id="rId60" w:history="1">
        <w:r>
          <w:rPr>
            <w:color w:val="0000FF"/>
          </w:rPr>
          <w:t>N 57</w:t>
        </w:r>
      </w:hyperlink>
      <w:r>
        <w:t xml:space="preserve">, от 24.12.2014 </w:t>
      </w:r>
      <w:hyperlink r:id="rId61" w:history="1">
        <w:r>
          <w:rPr>
            <w:color w:val="0000FF"/>
          </w:rPr>
          <w:t>N 174</w:t>
        </w:r>
      </w:hyperlink>
      <w:r>
        <w:t>)</w:t>
      </w:r>
    </w:p>
    <w:p w:rsidR="00F53317" w:rsidRDefault="00F53317">
      <w:pPr>
        <w:pStyle w:val="ConsPlusNormal"/>
        <w:spacing w:before="220"/>
        <w:ind w:firstLine="540"/>
        <w:jc w:val="both"/>
      </w:pPr>
      <w:bookmarkStart w:id="5" w:name="P95"/>
      <w:bookmarkEnd w:id="5"/>
      <w:r>
        <w:t xml:space="preserve">3.4. В целях </w:t>
      </w:r>
      <w:proofErr w:type="gramStart"/>
      <w:r>
        <w:t>установления возможности заключения договора безвозмездного пользования</w:t>
      </w:r>
      <w:proofErr w:type="gramEnd"/>
      <w:r>
        <w:t xml:space="preserve"> без проведения торгов лицо, указанное в </w:t>
      </w:r>
      <w:hyperlink w:anchor="P58" w:history="1">
        <w:r>
          <w:rPr>
            <w:color w:val="0000FF"/>
          </w:rPr>
          <w:t>пункте 1.4</w:t>
        </w:r>
      </w:hyperlink>
      <w:r>
        <w:t xml:space="preserve"> настоящего Положения (далее - Заявитель) подает в уполномоченный орган заявление (далее - заявление), содержащее:</w:t>
      </w:r>
    </w:p>
    <w:p w:rsidR="00F53317" w:rsidRDefault="00F5331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25.05.2009 N 57)</w:t>
      </w:r>
    </w:p>
    <w:p w:rsidR="00F53317" w:rsidRDefault="00F53317">
      <w:pPr>
        <w:pStyle w:val="ConsPlusNormal"/>
        <w:spacing w:before="220"/>
        <w:ind w:firstLine="540"/>
        <w:jc w:val="both"/>
      </w:pPr>
      <w:proofErr w:type="gramStart"/>
      <w:r>
        <w:t>а) фирменное наименование (наименование), указание на организационно-правовую форму, место нахождения, почтовый адрес, номер контактного телефона (при наличии), адрес электронной почты (при наличии), фамилия, имя, отчество, должность руководителя Заявителя (для юридических лиц, органов государственной власти, местного самоуправления);</w:t>
      </w:r>
      <w:proofErr w:type="gramEnd"/>
    </w:p>
    <w:p w:rsidR="00F53317" w:rsidRDefault="00F53317">
      <w:pPr>
        <w:pStyle w:val="ConsPlusNormal"/>
        <w:jc w:val="both"/>
      </w:pPr>
      <w:r>
        <w:t xml:space="preserve">(пп. "а" 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18.07.2012 N 137)</w:t>
      </w:r>
    </w:p>
    <w:p w:rsidR="00F53317" w:rsidRDefault="00F53317">
      <w:pPr>
        <w:pStyle w:val="ConsPlusNormal"/>
        <w:spacing w:before="220"/>
        <w:ind w:firstLine="540"/>
        <w:jc w:val="both"/>
      </w:pPr>
      <w:proofErr w:type="gramStart"/>
      <w:r>
        <w:t>б) фамилию, имя, отчество, паспортные данные, сведения о месте жительства, номер контактного телефона (при наличии), адрес электронной почты (при наличии) Заявителя (для индивидуальных предпринимателей, физических лиц);</w:t>
      </w:r>
      <w:proofErr w:type="gramEnd"/>
    </w:p>
    <w:p w:rsidR="00F53317" w:rsidRDefault="00F53317">
      <w:pPr>
        <w:pStyle w:val="ConsPlusNormal"/>
        <w:jc w:val="both"/>
      </w:pPr>
      <w:r>
        <w:t xml:space="preserve">(пп. "б" 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18.07.2012 N 137)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>в) указание на объект муниципального имущества, в отношении которого подается заявление;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>г) предполагаемый срок предоставления в безвозмездное пользование объекта муниципального имущества, в отношении которого подается заявление;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 xml:space="preserve">д) обоснование возможности предоставления муниципального имущества по договору без возмездного </w:t>
      </w:r>
      <w:proofErr w:type="gramStart"/>
      <w:r>
        <w:t>пользования</w:t>
      </w:r>
      <w:proofErr w:type="gramEnd"/>
      <w:r>
        <w:t xml:space="preserve"> без проведения торгов (по усмотрению Заявителя);</w:t>
      </w:r>
    </w:p>
    <w:p w:rsidR="00F53317" w:rsidRDefault="00F5331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25.05.2009 N 57)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>е) иные сведения по усмотрению Заявителя.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 (далее - приложения):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>а) заверенные в установленном порядке копии учредительных документов со всеми зарегистрированными изменениями и дополнениями к ним (для юридических лиц, органов государственной власти, местного самоуправления);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>б) заверенные в установленном порядке копии документов, удостоверяющих личность (для индивидуальных предпринимателей, физических лиц);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 xml:space="preserve">в) документы, подтверждающие полномочия органов управления и должностных лиц Заявителя, а также лиц, подписи которых содержатся в прилагаемых к заявлению документах (для </w:t>
      </w:r>
      <w:r>
        <w:lastRenderedPageBreak/>
        <w:t>юридических лиц, органов государственной власти, местного самоуправления, индивидуальных предпринимателей);</w:t>
      </w:r>
    </w:p>
    <w:p w:rsidR="00F53317" w:rsidRDefault="00F53317">
      <w:pPr>
        <w:pStyle w:val="ConsPlusNormal"/>
        <w:spacing w:before="220"/>
        <w:ind w:firstLine="540"/>
        <w:jc w:val="both"/>
      </w:pPr>
      <w:bookmarkStart w:id="6" w:name="P110"/>
      <w:bookmarkEnd w:id="6"/>
      <w:r>
        <w:t xml:space="preserve">г) полученная не </w:t>
      </w:r>
      <w:proofErr w:type="gramStart"/>
      <w:r>
        <w:t>позднее</w:t>
      </w:r>
      <w:proofErr w:type="gramEnd"/>
      <w:r>
        <w:t xml:space="preserve"> чем за шесть месяцев до дня подачи заявления выписка из единого государственного реестра юридических лиц или нотариально заверенная копия такой выписки (для юридических лиц);</w:t>
      </w:r>
    </w:p>
    <w:p w:rsidR="00F53317" w:rsidRDefault="00F53317">
      <w:pPr>
        <w:pStyle w:val="ConsPlusNormal"/>
        <w:spacing w:before="220"/>
        <w:ind w:firstLine="540"/>
        <w:jc w:val="both"/>
      </w:pPr>
      <w:bookmarkStart w:id="7" w:name="P111"/>
      <w:bookmarkEnd w:id="7"/>
      <w:r>
        <w:t xml:space="preserve">д) полученная не </w:t>
      </w:r>
      <w:proofErr w:type="gramStart"/>
      <w:r>
        <w:t>позднее</w:t>
      </w:r>
      <w:proofErr w:type="gramEnd"/>
      <w:r>
        <w:t xml:space="preserve"> чем за шесть месяцев до дня подачи заявления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предпринимателей);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>е) заверенный в установленном порядке документ, подтверждающий постановку Заявителя на учет в налоговом органе;</w:t>
      </w:r>
    </w:p>
    <w:p w:rsidR="00F53317" w:rsidRDefault="00F53317">
      <w:pPr>
        <w:pStyle w:val="ConsPlusNormal"/>
        <w:spacing w:before="220"/>
        <w:ind w:firstLine="540"/>
        <w:jc w:val="both"/>
      </w:pPr>
      <w:bookmarkStart w:id="8" w:name="P113"/>
      <w:bookmarkEnd w:id="8"/>
      <w:r>
        <w:t>ж) документ, подтверждающий 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10" w:history="1">
        <w:r>
          <w:rPr>
            <w:color w:val="0000FF"/>
          </w:rPr>
          <w:t>абзацах двенадцатом</w:t>
        </w:r>
      </w:hyperlink>
      <w:r>
        <w:t xml:space="preserve">, </w:t>
      </w:r>
      <w:hyperlink w:anchor="P111" w:history="1">
        <w:r>
          <w:rPr>
            <w:color w:val="0000FF"/>
          </w:rPr>
          <w:t>тринадцатом</w:t>
        </w:r>
      </w:hyperlink>
      <w:r>
        <w:t xml:space="preserve"> и </w:t>
      </w:r>
      <w:hyperlink w:anchor="P113" w:history="1">
        <w:r>
          <w:rPr>
            <w:color w:val="0000FF"/>
          </w:rPr>
          <w:t>пятнадцатом</w:t>
        </w:r>
      </w:hyperlink>
      <w:r>
        <w:t xml:space="preserve"> настоящего пункта, предоставляются Заявителем либо запрашиваются уполномоченным органом в порядке, определенном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F53317" w:rsidRDefault="00F53317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решением</w:t>
        </w:r>
      </w:hyperlink>
      <w:r>
        <w:t xml:space="preserve"> Ульяновской Городской Думы от 29.06.2016 N 73)</w:t>
      </w:r>
    </w:p>
    <w:p w:rsidR="00F53317" w:rsidRDefault="00F53317">
      <w:pPr>
        <w:pStyle w:val="ConsPlusNormal"/>
        <w:spacing w:before="220"/>
        <w:ind w:firstLine="540"/>
        <w:jc w:val="both"/>
      </w:pPr>
      <w:bookmarkStart w:id="9" w:name="P116"/>
      <w:bookmarkEnd w:id="9"/>
      <w:r>
        <w:t>3.5. Уполномоченный орган в течение 15 (пятнадцати) рабочих дней со дня регистрации заявления в уполномоченном органе: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 xml:space="preserve">1) осуществляет проверку соответствия заявления и приложений к нему требованиям, установленным </w:t>
      </w:r>
      <w:hyperlink w:anchor="P95" w:history="1">
        <w:r>
          <w:rPr>
            <w:color w:val="0000FF"/>
          </w:rPr>
          <w:t>пунктом 3.4</w:t>
        </w:r>
      </w:hyperlink>
      <w:r>
        <w:t xml:space="preserve"> настоящего Положения;</w:t>
      </w:r>
    </w:p>
    <w:p w:rsidR="00F53317" w:rsidRDefault="00F53317">
      <w:pPr>
        <w:pStyle w:val="ConsPlusNormal"/>
        <w:spacing w:before="220"/>
        <w:ind w:firstLine="540"/>
        <w:jc w:val="both"/>
      </w:pPr>
      <w:proofErr w:type="gramStart"/>
      <w:r>
        <w:t xml:space="preserve">2) устанавливает возможность предоставления Заявителю, указанному в заявлении, муниципального имущества по договору, заключаемому в соответствии с </w:t>
      </w:r>
      <w:hyperlink w:anchor="P85" w:history="1">
        <w:r>
          <w:rPr>
            <w:color w:val="0000FF"/>
          </w:rPr>
          <w:t>абзацем 1 подпункта 2 пункта 3.1</w:t>
        </w:r>
      </w:hyperlink>
      <w:r>
        <w:t xml:space="preserve"> настоящего Положения;</w:t>
      </w:r>
      <w:proofErr w:type="gramEnd"/>
    </w:p>
    <w:p w:rsidR="00F53317" w:rsidRDefault="00F53317">
      <w:pPr>
        <w:pStyle w:val="ConsPlusNormal"/>
        <w:spacing w:before="220"/>
        <w:ind w:firstLine="540"/>
        <w:jc w:val="both"/>
      </w:pPr>
      <w:r>
        <w:t xml:space="preserve">3) устанавливает возможность предоставления Заявителю, указанному в заявлении, муниципальным образованием "Город Ульяновск" муниципальной преференции в форме передачи муниципального имущества в безвозмездное пользование в целях и порядке, установленных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"О защите конкуренции".</w:t>
      </w:r>
    </w:p>
    <w:p w:rsidR="00F53317" w:rsidRDefault="00F5331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30.09.2009 N 93)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 xml:space="preserve">Днем регистрации заявления в уполномоченном органе является день поступления в уполномоченный орган указанного заявления и всех приложений к нему, оформленных в соответствии с требованиями, установленными </w:t>
      </w:r>
      <w:hyperlink w:anchor="P95" w:history="1">
        <w:r>
          <w:rPr>
            <w:color w:val="0000FF"/>
          </w:rPr>
          <w:t>пунктом 3.4</w:t>
        </w:r>
      </w:hyperlink>
      <w:r>
        <w:t xml:space="preserve"> настоящего Положения.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 xml:space="preserve">3.6. Уполномоченный орган по результатам осуществления действий и соблюдения срока, предусмотренных </w:t>
      </w:r>
      <w:hyperlink w:anchor="P116" w:history="1">
        <w:r>
          <w:rPr>
            <w:color w:val="0000FF"/>
          </w:rPr>
          <w:t>пунктом 3.5</w:t>
        </w:r>
      </w:hyperlink>
      <w:r>
        <w:t xml:space="preserve"> настоящего Положения, принимает одно из следующих решений:</w:t>
      </w:r>
    </w:p>
    <w:p w:rsidR="00F53317" w:rsidRDefault="00F53317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>1) о возможности заключения договора безвозмездного пользования;</w:t>
      </w:r>
    </w:p>
    <w:p w:rsidR="00F53317" w:rsidRDefault="00F53317">
      <w:pPr>
        <w:pStyle w:val="ConsPlusNormal"/>
        <w:jc w:val="both"/>
      </w:pPr>
      <w:r>
        <w:t xml:space="preserve">(пп. 1 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24.12.2014 N 174)</w:t>
      </w:r>
    </w:p>
    <w:p w:rsidR="00F53317" w:rsidRDefault="00F53317">
      <w:pPr>
        <w:pStyle w:val="ConsPlusNormal"/>
        <w:spacing w:before="220"/>
        <w:ind w:firstLine="540"/>
        <w:jc w:val="both"/>
      </w:pPr>
      <w:bookmarkStart w:id="11" w:name="P125"/>
      <w:bookmarkEnd w:id="11"/>
      <w:r>
        <w:t>2) о намерении заключения договора безвозмездного пользования в порядке предоставления муниципальным образованием "Город Ульяновск" муниципальной преференции в форме передачи муниципального имущества в безвозмездное пользование;</w:t>
      </w:r>
    </w:p>
    <w:p w:rsidR="00F53317" w:rsidRDefault="00F5331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30.09.2009 N 93)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>3) об отказе в заключени</w:t>
      </w:r>
      <w:proofErr w:type="gramStart"/>
      <w:r>
        <w:t>и</w:t>
      </w:r>
      <w:proofErr w:type="gramEnd"/>
      <w:r>
        <w:t xml:space="preserve"> договора безвозмездного пользования без проведения торгов </w:t>
      </w:r>
      <w:r>
        <w:lastRenderedPageBreak/>
        <w:t>(далее - решение об отказе в заключении договора безвозмездного пользования).</w:t>
      </w:r>
    </w:p>
    <w:p w:rsidR="00F53317" w:rsidRDefault="00F53317">
      <w:pPr>
        <w:pStyle w:val="ConsPlusNormal"/>
        <w:jc w:val="both"/>
      </w:pPr>
      <w:r>
        <w:t xml:space="preserve">(п.п. 3 в ред. </w:t>
      </w:r>
      <w:hyperlink r:id="rId72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25.05.2009 N 57)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>3.7. Решение об отказе в заключени</w:t>
      </w:r>
      <w:proofErr w:type="gramStart"/>
      <w:r>
        <w:t>и</w:t>
      </w:r>
      <w:proofErr w:type="gramEnd"/>
      <w:r>
        <w:t xml:space="preserve"> договора безвозмездного пользования принимается в следующих случаях: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 xml:space="preserve">1) заявление и приложения к нему не соответствуют требованиям, установленным </w:t>
      </w:r>
      <w:hyperlink w:anchor="P95" w:history="1">
        <w:r>
          <w:rPr>
            <w:color w:val="0000FF"/>
          </w:rPr>
          <w:t>пунктом 3.4</w:t>
        </w:r>
      </w:hyperlink>
      <w:r>
        <w:t xml:space="preserve"> настоящего Положения;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>2) приложения к заявлению неполны и (или) недостоверны;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>3) Заявитель, указанный в заявлении, находится в стадии реорганизации, ликвидации или банкротства;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 xml:space="preserve">4) превышен лимит выпадающего дохода, установленный в решении, предусмотренном в </w:t>
      </w:r>
      <w:hyperlink w:anchor="P64" w:history="1">
        <w:r>
          <w:rPr>
            <w:color w:val="0000FF"/>
          </w:rPr>
          <w:t>пункте 1.5</w:t>
        </w:r>
      </w:hyperlink>
      <w:r>
        <w:t xml:space="preserve"> настоящего Положения;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>5) у Заявителя имеется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F53317" w:rsidRDefault="00F53317">
      <w:pPr>
        <w:pStyle w:val="ConsPlusNormal"/>
        <w:spacing w:before="220"/>
        <w:ind w:firstLine="540"/>
        <w:jc w:val="both"/>
      </w:pPr>
      <w:bookmarkStart w:id="12" w:name="P135"/>
      <w:bookmarkEnd w:id="12"/>
      <w:r>
        <w:t>6) отсутствует возможность заключения договора безвозмездного пользования без проведения торгов;</w:t>
      </w:r>
    </w:p>
    <w:p w:rsidR="00F53317" w:rsidRDefault="00F53317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25.05.2009 N 57)</w:t>
      </w:r>
    </w:p>
    <w:p w:rsidR="00F53317" w:rsidRDefault="00F53317">
      <w:pPr>
        <w:pStyle w:val="ConsPlusNormal"/>
        <w:spacing w:before="220"/>
        <w:ind w:firstLine="540"/>
        <w:jc w:val="both"/>
      </w:pPr>
      <w:bookmarkStart w:id="13" w:name="P137"/>
      <w:bookmarkEnd w:id="13"/>
      <w:r>
        <w:t>7) отсутствует намерение муниципального образования "Город Ульяновск" в предоставлении Заявителю, указанному в заявлении, муниципальной преференции в форме передачи муниципального имущества в безвозмездное пользование;</w:t>
      </w:r>
    </w:p>
    <w:p w:rsidR="00F53317" w:rsidRDefault="00F5331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30.09.2009 N 93)</w:t>
      </w:r>
    </w:p>
    <w:p w:rsidR="00F53317" w:rsidRDefault="00F53317">
      <w:pPr>
        <w:pStyle w:val="ConsPlusNormal"/>
        <w:spacing w:before="220"/>
        <w:ind w:firstLine="540"/>
        <w:jc w:val="both"/>
      </w:pPr>
      <w:bookmarkStart w:id="14" w:name="P139"/>
      <w:bookmarkEnd w:id="14"/>
      <w:r>
        <w:t>8) отсутствует намерение муниципального образования "Город Ульяновск" в предоставлении в безвозмездное пользование муниципального имущества, указанного в заявлении.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 xml:space="preserve">3.8. В соответствии с решением, предусмотренным </w:t>
      </w:r>
      <w:hyperlink w:anchor="P123" w:history="1">
        <w:r>
          <w:rPr>
            <w:color w:val="0000FF"/>
          </w:rPr>
          <w:t>подпунктом 1 пункта 3.6</w:t>
        </w:r>
      </w:hyperlink>
      <w:r>
        <w:t xml:space="preserve"> настоящего Положения, уполномоченный орган в течение пяти рабочих дней со дня принятия указанного решения готовит проект постановления администрации города Ульяновска о предоставлении муниципального имущества в безвозмездное пользование.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 xml:space="preserve">Уполномоченный орган заключает договор безвозмездного пользования муниципального имущества в течение пяти рабочих дней со дня </w:t>
      </w:r>
      <w:proofErr w:type="gramStart"/>
      <w:r>
        <w:t>издания постановления администрации города Ульяновска</w:t>
      </w:r>
      <w:proofErr w:type="gramEnd"/>
      <w:r>
        <w:t xml:space="preserve"> о предоставлении муниципального имущества в безвозмездное пользование.</w:t>
      </w:r>
    </w:p>
    <w:p w:rsidR="00F53317" w:rsidRDefault="00F53317">
      <w:pPr>
        <w:pStyle w:val="ConsPlusNormal"/>
        <w:jc w:val="both"/>
      </w:pPr>
      <w:r>
        <w:t xml:space="preserve">(п. 3.8 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24.12.2014 N 174)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 xml:space="preserve">В соответствии с решением, предусмотренным </w:t>
      </w:r>
      <w:hyperlink w:anchor="P125" w:history="1">
        <w:r>
          <w:rPr>
            <w:color w:val="0000FF"/>
          </w:rPr>
          <w:t>подпунктом 2 пункта 3.6</w:t>
        </w:r>
      </w:hyperlink>
      <w:r>
        <w:t xml:space="preserve"> настоящего Положения, заключение договора безвозмездного пользования осуществляется уполномоченным органом на основании постановления администрации города Ульяновска о предоставлении муниципальным образованием "город Ульяновск" муниципальной преференции в форме передачи муниципального имущества в безвозмездное пользование с соблюдением сроков и порядка предоставления муниципальной преференции, установленных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"О защите конкуренции".</w:t>
      </w:r>
      <w:proofErr w:type="gramEnd"/>
    </w:p>
    <w:p w:rsidR="00F53317" w:rsidRDefault="00F533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Ульяновской Городской Думы от 30.09.2009 </w:t>
      </w:r>
      <w:hyperlink r:id="rId77" w:history="1">
        <w:r>
          <w:rPr>
            <w:color w:val="0000FF"/>
          </w:rPr>
          <w:t>N 93</w:t>
        </w:r>
      </w:hyperlink>
      <w:r>
        <w:t xml:space="preserve">, от 24.12.2014 </w:t>
      </w:r>
      <w:hyperlink r:id="rId78" w:history="1">
        <w:r>
          <w:rPr>
            <w:color w:val="0000FF"/>
          </w:rPr>
          <w:t>N 174</w:t>
        </w:r>
      </w:hyperlink>
      <w:r>
        <w:t>)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 xml:space="preserve">Заявителю в случае принятия указанного решения в течение 3 (трех) рабочих дней уполномоченным органом направляется уведомление о намерении предоставления Заявителю муниципальным образованием "Город Ульяновск" муниципальной преференции в форме </w:t>
      </w:r>
      <w:r>
        <w:lastRenderedPageBreak/>
        <w:t xml:space="preserve">передачи муниципального имущества в безвозмездное пользование в целях и порядке, установленных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"О защите конкуренции".</w:t>
      </w:r>
    </w:p>
    <w:p w:rsidR="00F53317" w:rsidRDefault="00F53317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30.09.2009 N 93)</w:t>
      </w:r>
    </w:p>
    <w:p w:rsidR="00F53317" w:rsidRDefault="00F53317">
      <w:pPr>
        <w:pStyle w:val="ConsPlusNormal"/>
        <w:spacing w:before="220"/>
        <w:ind w:firstLine="540"/>
        <w:jc w:val="both"/>
      </w:pPr>
      <w:bookmarkStart w:id="15" w:name="P147"/>
      <w:bookmarkEnd w:id="15"/>
      <w:r>
        <w:t xml:space="preserve">3.10. </w:t>
      </w:r>
      <w:proofErr w:type="gramStart"/>
      <w:r>
        <w:t>В случае получения уполномоченным органом отказа антимонопольного органа в удовлетворении заявления о даче согласия на предоставление муниципальной преференции в форме</w:t>
      </w:r>
      <w:proofErr w:type="gramEnd"/>
      <w:r>
        <w:t xml:space="preserve"> передачи муниципального имущества в безвозмездное пользование уполномоченный орган в течение 3 (трех) рабочих дней со дня получения от антимонопольного органа указанного отказа направляет Заявителю соответствующее уведомление.</w:t>
      </w:r>
    </w:p>
    <w:p w:rsidR="00F53317" w:rsidRDefault="00F533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30.09.2009 N 93)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>Направляемое уведомление должно также содержать предложение Заявителю принять участие в торгах на право заключения договора безвозмездного пользования в отношении объекта муниципального имущества, указанного в заявлении.</w:t>
      </w:r>
    </w:p>
    <w:p w:rsidR="00F53317" w:rsidRDefault="00F53317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25.05.2009 N 57)</w:t>
      </w:r>
    </w:p>
    <w:p w:rsidR="00F53317" w:rsidRDefault="00F53317">
      <w:pPr>
        <w:pStyle w:val="ConsPlusNormal"/>
        <w:spacing w:before="220"/>
        <w:ind w:firstLine="540"/>
        <w:jc w:val="both"/>
      </w:pPr>
      <w:bookmarkStart w:id="16" w:name="P151"/>
      <w:bookmarkEnd w:id="16"/>
      <w:r>
        <w:t>3.11. Решение об отказе в заключени</w:t>
      </w:r>
      <w:proofErr w:type="gramStart"/>
      <w:r>
        <w:t>и</w:t>
      </w:r>
      <w:proofErr w:type="gramEnd"/>
      <w:r>
        <w:t xml:space="preserve"> договора безвозмездного пользования доводится до сведения Заявителя уполномоченным органом в течение 3 (трех) рабочих дней со дня принятия указанного решения путем направления Заявителю уведомления с указанием оснований отказа в заключении договора безвозмездного пользования.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>В случае отказа в заключени</w:t>
      </w:r>
      <w:proofErr w:type="gramStart"/>
      <w:r>
        <w:t>и</w:t>
      </w:r>
      <w:proofErr w:type="gramEnd"/>
      <w:r>
        <w:t xml:space="preserve"> договора безвозмездного пользования по основаниям, предусмотренным </w:t>
      </w:r>
      <w:hyperlink w:anchor="P135" w:history="1">
        <w:r>
          <w:rPr>
            <w:color w:val="0000FF"/>
          </w:rPr>
          <w:t>подпунктами 6</w:t>
        </w:r>
      </w:hyperlink>
      <w:r>
        <w:t xml:space="preserve"> и </w:t>
      </w:r>
      <w:hyperlink w:anchor="P137" w:history="1">
        <w:r>
          <w:rPr>
            <w:color w:val="0000FF"/>
          </w:rPr>
          <w:t>7 пункта 3.7</w:t>
        </w:r>
      </w:hyperlink>
      <w:r>
        <w:t xml:space="preserve"> настоящего Положения, уведомление направляемое Заявителю должно содержать разъяснение требований </w:t>
      </w:r>
      <w:hyperlink r:id="rId83" w:history="1">
        <w:r>
          <w:rPr>
            <w:color w:val="0000FF"/>
          </w:rPr>
          <w:t>статьи 17.1</w:t>
        </w:r>
      </w:hyperlink>
      <w:r>
        <w:t xml:space="preserve"> Федерального закона "О защите конкуренции" о необходимости проведения торгов, на право заключения договора безвозмездного пользования и предложение Заявителю принять участие в торгах на право заключения такого договора в отношении объекта муниципального имущества, </w:t>
      </w:r>
      <w:proofErr w:type="gramStart"/>
      <w:r>
        <w:t>указанного</w:t>
      </w:r>
      <w:proofErr w:type="gramEnd"/>
      <w:r>
        <w:t xml:space="preserve"> в заявлении.</w:t>
      </w:r>
    </w:p>
    <w:p w:rsidR="00F53317" w:rsidRDefault="00F53317">
      <w:pPr>
        <w:pStyle w:val="ConsPlusNormal"/>
        <w:jc w:val="both"/>
      </w:pPr>
      <w:r>
        <w:t xml:space="preserve">(в ред. решений Ульяновской Городской Думы от 25.05.2009 </w:t>
      </w:r>
      <w:hyperlink r:id="rId84" w:history="1">
        <w:r>
          <w:rPr>
            <w:color w:val="0000FF"/>
          </w:rPr>
          <w:t>N 57</w:t>
        </w:r>
      </w:hyperlink>
      <w:r>
        <w:t xml:space="preserve">, от 24.12.2014 </w:t>
      </w:r>
      <w:hyperlink r:id="rId85" w:history="1">
        <w:r>
          <w:rPr>
            <w:color w:val="0000FF"/>
          </w:rPr>
          <w:t>N 174</w:t>
        </w:r>
      </w:hyperlink>
      <w:r>
        <w:t>)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>3.12. В случае отказа в заключени</w:t>
      </w:r>
      <w:proofErr w:type="gramStart"/>
      <w:r>
        <w:t>и</w:t>
      </w:r>
      <w:proofErr w:type="gramEnd"/>
      <w:r>
        <w:t xml:space="preserve"> договора безвозмездного пользования по основанию, предусмотренному </w:t>
      </w:r>
      <w:hyperlink w:anchor="P139" w:history="1">
        <w:r>
          <w:rPr>
            <w:color w:val="0000FF"/>
          </w:rPr>
          <w:t>подпунктом 8 пункта 3.7</w:t>
        </w:r>
      </w:hyperlink>
      <w:r>
        <w:t xml:space="preserve"> настоящего Положения, муниципальное имущество, указанное в заявлении, не может быть предоставлено в безвозмездное пользование в течение 6 (шести) последовательных календарных месяцев со дня принятия решения об отказе в заключении договора безвозмездного пользования.</w:t>
      </w:r>
    </w:p>
    <w:p w:rsidR="00F53317" w:rsidRDefault="00F533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24.12.2014 N 174)</w:t>
      </w:r>
    </w:p>
    <w:p w:rsidR="00F53317" w:rsidRDefault="00F53317">
      <w:pPr>
        <w:pStyle w:val="ConsPlusNormal"/>
        <w:spacing w:before="220"/>
        <w:ind w:firstLine="540"/>
        <w:jc w:val="both"/>
      </w:pPr>
      <w:bookmarkStart w:id="17" w:name="P156"/>
      <w:bookmarkEnd w:id="17"/>
      <w:r>
        <w:t xml:space="preserve">3.13. Заявитель в течение 3 (трех) рабочих дней со дня получения уведомлений, предусмотренных </w:t>
      </w:r>
      <w:hyperlink w:anchor="P147" w:history="1">
        <w:r>
          <w:rPr>
            <w:color w:val="0000FF"/>
          </w:rPr>
          <w:t>пунктами 3.10</w:t>
        </w:r>
      </w:hyperlink>
      <w:r>
        <w:t xml:space="preserve"> и </w:t>
      </w:r>
      <w:hyperlink w:anchor="P151" w:history="1">
        <w:r>
          <w:rPr>
            <w:color w:val="0000FF"/>
          </w:rPr>
          <w:t>3.11</w:t>
        </w:r>
      </w:hyperlink>
      <w:r>
        <w:t xml:space="preserve"> настоящего Положения, направляет в уполномоченный орган письменное подтверждение о согласии на участие в торгах на право заключения договора безвозмездного пользования в отношении объекта муниципального имущества, указанного в заявлении.</w:t>
      </w:r>
    </w:p>
    <w:p w:rsidR="00F53317" w:rsidRDefault="00F533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25.05.2009 N 57)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 xml:space="preserve">3.14. Уполномоченный орган в течение 30 (тридцати) рабочих дней со дня получения от Заявителя письменного подтверждения, предусмотренного </w:t>
      </w:r>
      <w:hyperlink w:anchor="P156" w:history="1">
        <w:r>
          <w:rPr>
            <w:color w:val="0000FF"/>
          </w:rPr>
          <w:t>пунктом 3.13</w:t>
        </w:r>
      </w:hyperlink>
      <w:r>
        <w:t xml:space="preserve"> настоящего Положения, организует подготовительную работу по проведению торгов на право заключения договора безвозмездного пользования в отношении объекта муниципального имущества, указанного в заявлении.</w:t>
      </w:r>
    </w:p>
    <w:p w:rsidR="00F53317" w:rsidRDefault="00F533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25.05.2009 N 57)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 xml:space="preserve">3.15. Неполучение уполномоченным органом подтверждения, предусмотренного </w:t>
      </w:r>
      <w:hyperlink w:anchor="P156" w:history="1">
        <w:r>
          <w:rPr>
            <w:color w:val="0000FF"/>
          </w:rPr>
          <w:t>пунктом 3.13</w:t>
        </w:r>
      </w:hyperlink>
      <w:r>
        <w:t xml:space="preserve"> настоящего Положения, в течение 30 (тридцати) рабочих дней со дня направления Заявителю уведомлений, предусмотренных </w:t>
      </w:r>
      <w:hyperlink w:anchor="P147" w:history="1">
        <w:r>
          <w:rPr>
            <w:color w:val="0000FF"/>
          </w:rPr>
          <w:t>пунктами 3.10</w:t>
        </w:r>
      </w:hyperlink>
      <w:r>
        <w:t xml:space="preserve"> и </w:t>
      </w:r>
      <w:hyperlink w:anchor="P151" w:history="1">
        <w:r>
          <w:rPr>
            <w:color w:val="0000FF"/>
          </w:rPr>
          <w:t>3.11</w:t>
        </w:r>
      </w:hyperlink>
      <w:r>
        <w:t xml:space="preserve"> настоящего Положения, </w:t>
      </w:r>
      <w:proofErr w:type="gramStart"/>
      <w:r>
        <w:t>рассматривается</w:t>
      </w:r>
      <w:proofErr w:type="gramEnd"/>
      <w:r>
        <w:t xml:space="preserve"> как отказ Заявителя принять участие в торгах на право заключения договора безвозмездного </w:t>
      </w:r>
      <w:r>
        <w:lastRenderedPageBreak/>
        <w:t>пользования в отношении объекта муниципального имущества, указанного в заявлении.</w:t>
      </w:r>
    </w:p>
    <w:p w:rsidR="00F53317" w:rsidRDefault="00F533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9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25.05.2009 N 57)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 xml:space="preserve">3.16. </w:t>
      </w:r>
      <w:proofErr w:type="gramStart"/>
      <w:r>
        <w:t>Для проведения торгов на право заключения договора безвозмездного пользования, в том числе для проведения торгов на право заключения договоров в отношении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</w:t>
      </w:r>
      <w:proofErr w:type="gramEnd"/>
      <w: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создается единая комиссия по проведению конкурсов или аукционов (далее - единая комиссия).</w:t>
      </w:r>
    </w:p>
    <w:p w:rsidR="00F53317" w:rsidRDefault="00F53317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18.07.2012 N 137)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>Состав и порядок работы единой комиссии утверждается постановлением администрации города Ульяновска. Единая комиссия состоит из пяти членов, в число которых включается (по согласованию) один депутат Ульяновской Городской Думы и один член координационного совещательного органа в области малого и среднего предпринимательства, созданного в муниципальном образовании "город Ульяновск".</w:t>
      </w:r>
    </w:p>
    <w:p w:rsidR="00F53317" w:rsidRDefault="00F533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Ульяновской Городской Думы от 18.07.2012 </w:t>
      </w:r>
      <w:hyperlink r:id="rId92" w:history="1">
        <w:r>
          <w:rPr>
            <w:color w:val="0000FF"/>
          </w:rPr>
          <w:t>N 137</w:t>
        </w:r>
      </w:hyperlink>
      <w:r>
        <w:t xml:space="preserve">, от 27.11.2013 </w:t>
      </w:r>
      <w:hyperlink r:id="rId93" w:history="1">
        <w:r>
          <w:rPr>
            <w:color w:val="0000FF"/>
          </w:rPr>
          <w:t>N 168</w:t>
        </w:r>
      </w:hyperlink>
      <w:r>
        <w:t xml:space="preserve">, от 29.03.2017 </w:t>
      </w:r>
      <w:hyperlink r:id="rId94" w:history="1">
        <w:r>
          <w:rPr>
            <w:color w:val="0000FF"/>
          </w:rPr>
          <w:t>N 27</w:t>
        </w:r>
      </w:hyperlink>
      <w:r>
        <w:t>)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95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18.07.2012 N 137.</w:t>
      </w:r>
    </w:p>
    <w:p w:rsidR="00F53317" w:rsidRDefault="00F53317">
      <w:pPr>
        <w:pStyle w:val="ConsPlusNormal"/>
        <w:jc w:val="both"/>
      </w:pPr>
      <w:r>
        <w:t xml:space="preserve">(п. 3.16 в ред. </w:t>
      </w:r>
      <w:hyperlink r:id="rId96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26.05.2010 N 60)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 xml:space="preserve">3.16.1. Исключен. - </w:t>
      </w:r>
      <w:hyperlink r:id="rId97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26.05.2010 N 60.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>3.17. Не позднее 8 (восьми) рабочих дней со дня заключения договора безвозмездного пользования уполномоченный орган направляет информацию о таком договоре в Ульяновскую Городскую Думу.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>Информация должна содержать сведения о Ссудополучателе, объекте муниципального имущества, переданном в безвозмездное пользование (наименование имущества, адрес места нахождения, площадь), сроке действия договора безвозмездного пользования, сумме недополученной арендной платы за весь срок действия договора безвозмездного пользования.</w:t>
      </w:r>
    </w:p>
    <w:p w:rsidR="00F53317" w:rsidRDefault="00F53317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18.07.2012 N 137)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>3.18. Все изменения к договору безвозмездного пользования оформляются дополнительным соглашением, подлежащим подписанию и удостоверению Ссудодателем и Ссудополучателем на основании постановления администрации города Ульяновска, подготавливаемого уполномоченным органом.</w:t>
      </w:r>
    </w:p>
    <w:p w:rsidR="00F53317" w:rsidRDefault="00F533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9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24.12.2014 N 174)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 xml:space="preserve">3.19. Досрочное расторжение договора безвозмездного пользования осуществляется в соответствии со </w:t>
      </w:r>
      <w:hyperlink r:id="rId100" w:history="1">
        <w:r>
          <w:rPr>
            <w:color w:val="0000FF"/>
          </w:rPr>
          <w:t>статьей 698</w:t>
        </w:r>
      </w:hyperlink>
      <w:r>
        <w:t xml:space="preserve"> Гражданского кодекса Российской Федерации.</w:t>
      </w:r>
    </w:p>
    <w:p w:rsidR="00F53317" w:rsidRDefault="00F53317">
      <w:pPr>
        <w:pStyle w:val="ConsPlusNormal"/>
        <w:jc w:val="both"/>
      </w:pPr>
    </w:p>
    <w:p w:rsidR="00F53317" w:rsidRDefault="00F53317">
      <w:pPr>
        <w:pStyle w:val="ConsPlusNormal"/>
        <w:jc w:val="center"/>
        <w:outlineLvl w:val="1"/>
      </w:pPr>
      <w:r>
        <w:t>4. Обязанности Ссудополучателя по содержанию</w:t>
      </w:r>
    </w:p>
    <w:p w:rsidR="00F53317" w:rsidRDefault="00F53317">
      <w:pPr>
        <w:pStyle w:val="ConsPlusNormal"/>
        <w:jc w:val="center"/>
      </w:pPr>
      <w:r>
        <w:t>муниципального имущества, предоставленного</w:t>
      </w:r>
    </w:p>
    <w:p w:rsidR="00F53317" w:rsidRDefault="00F53317">
      <w:pPr>
        <w:pStyle w:val="ConsPlusNormal"/>
        <w:jc w:val="center"/>
      </w:pPr>
      <w:r>
        <w:t>в безвозмездное пользование</w:t>
      </w:r>
    </w:p>
    <w:p w:rsidR="00F53317" w:rsidRDefault="00F53317">
      <w:pPr>
        <w:pStyle w:val="ConsPlusNormal"/>
        <w:jc w:val="both"/>
      </w:pPr>
    </w:p>
    <w:p w:rsidR="00F53317" w:rsidRDefault="00F53317">
      <w:pPr>
        <w:pStyle w:val="ConsPlusNormal"/>
        <w:ind w:firstLine="540"/>
        <w:jc w:val="both"/>
      </w:pPr>
      <w:r>
        <w:t>4.1. Ссудополучатель обязан за свой счет осуществлять капитальный и текущий ремонт предоставленного ему в безвозмездное пользование муниципального имущества и нести все расходы по его содержанию, если иное не установлено договором безвозмездного пользования.</w:t>
      </w:r>
    </w:p>
    <w:p w:rsidR="00F53317" w:rsidRDefault="00F533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1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18.07.2012 N 137)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lastRenderedPageBreak/>
        <w:t>4.2. Договором безвозмездного пользования может быть предусмотрена обязанность Ссудополучателя застраховать муниципальное имущество и вернуть имущество в состоянии, улучшенном по отношению к состоянию такого имущества на день его фактической передачи по передаточному акту.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>Договор страхования муниципального имущества, предоставленного в безвозмездное пользование, должен быть оформлен в течение 10 (десяти) рабочих дней со дня фактической передачи такого имущества по передаточному акту.</w:t>
      </w:r>
    </w:p>
    <w:p w:rsidR="00F53317" w:rsidRDefault="00F53317">
      <w:pPr>
        <w:pStyle w:val="ConsPlusNormal"/>
        <w:jc w:val="both"/>
      </w:pPr>
    </w:p>
    <w:p w:rsidR="00F53317" w:rsidRDefault="00F53317">
      <w:pPr>
        <w:pStyle w:val="ConsPlusNormal"/>
        <w:jc w:val="center"/>
        <w:outlineLvl w:val="1"/>
      </w:pPr>
      <w:r>
        <w:t xml:space="preserve">5. Учет и контроль за использованием </w:t>
      </w:r>
      <w:proofErr w:type="gramStart"/>
      <w:r>
        <w:t>муниципального</w:t>
      </w:r>
      <w:proofErr w:type="gramEnd"/>
    </w:p>
    <w:p w:rsidR="00F53317" w:rsidRDefault="00F53317">
      <w:pPr>
        <w:pStyle w:val="ConsPlusNormal"/>
        <w:jc w:val="center"/>
      </w:pPr>
      <w:r>
        <w:t>имущества, предоставленного в безвозмездное пользование</w:t>
      </w:r>
    </w:p>
    <w:p w:rsidR="00F53317" w:rsidRDefault="00F53317">
      <w:pPr>
        <w:pStyle w:val="ConsPlusNormal"/>
        <w:jc w:val="both"/>
      </w:pPr>
    </w:p>
    <w:p w:rsidR="00F53317" w:rsidRDefault="00F53317">
      <w:pPr>
        <w:pStyle w:val="ConsPlusNormal"/>
        <w:ind w:firstLine="540"/>
        <w:jc w:val="both"/>
      </w:pPr>
      <w:r>
        <w:t>5.1. Учет муниципального имущества, предоставленного в безвозмездное пользование, осуществляет уполномоченный орган путем внесения соответствующих записей в Реестр муниципального имущества муниципального образования "Город Ульяновск".</w:t>
      </w:r>
    </w:p>
    <w:p w:rsidR="00F53317" w:rsidRDefault="00F533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2" w:history="1">
        <w:r>
          <w:rPr>
            <w:color w:val="0000FF"/>
          </w:rPr>
          <w:t>решения</w:t>
        </w:r>
      </w:hyperlink>
      <w:r>
        <w:t xml:space="preserve"> Ульяновской Городской Думы от 28.05.2014 N 69)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Контроль за</w:t>
      </w:r>
      <w:proofErr w:type="gramEnd"/>
      <w:r>
        <w:t xml:space="preserve"> надлежащим исполнением договоров безвозмездного пользования путем проведения проверок возлагается на уполномоченный орган.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3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25.05.2009 N 57.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 xml:space="preserve">5.3. Утратил силу. - </w:t>
      </w:r>
      <w:hyperlink r:id="rId104" w:history="1">
        <w:r>
          <w:rPr>
            <w:color w:val="0000FF"/>
          </w:rPr>
          <w:t>Решение</w:t>
        </w:r>
      </w:hyperlink>
      <w:r>
        <w:t xml:space="preserve"> Ульяновской Городской Думы от 29.03.2017 N 27.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>5.4. По результатам проверки за надлежащим исполнением договоров безвозмездного пользования составляется соответствующий акт, в котором отражаются фактическое состояние объекта муниципального имущества, выявленные нарушения в использовании такого объекта, предложения и сроки по их устранению. Акт подписывается Ссудополучателем, представителями уполномоченного органа.</w:t>
      </w:r>
    </w:p>
    <w:p w:rsidR="00F53317" w:rsidRDefault="00F533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Ульяновской Городской Думы от 17.12.2008 </w:t>
      </w:r>
      <w:hyperlink r:id="rId105" w:history="1">
        <w:r>
          <w:rPr>
            <w:color w:val="0000FF"/>
          </w:rPr>
          <w:t>N 197</w:t>
        </w:r>
      </w:hyperlink>
      <w:r>
        <w:t xml:space="preserve">, от 29.03.2017 </w:t>
      </w:r>
      <w:hyperlink r:id="rId106" w:history="1">
        <w:r>
          <w:rPr>
            <w:color w:val="0000FF"/>
          </w:rPr>
          <w:t>N 27</w:t>
        </w:r>
      </w:hyperlink>
      <w:r>
        <w:t>)</w:t>
      </w:r>
    </w:p>
    <w:p w:rsidR="00F53317" w:rsidRDefault="00F53317">
      <w:pPr>
        <w:pStyle w:val="ConsPlusNormal"/>
        <w:spacing w:before="220"/>
        <w:ind w:firstLine="540"/>
        <w:jc w:val="both"/>
      </w:pPr>
      <w:bookmarkStart w:id="18" w:name="P195"/>
      <w:bookmarkEnd w:id="18"/>
      <w:r>
        <w:t>5.5. Нарушения в использовании объектов муниципального имущества, предоставленного в безвозмездное пользование, выявленные в ходе проверки за надлежащим исполнением договоров безвозмездного пользования, должны быть устранены Ссудополучателем в установленный проверяющими срок.</w:t>
      </w:r>
    </w:p>
    <w:p w:rsidR="00F53317" w:rsidRDefault="00F53317">
      <w:pPr>
        <w:pStyle w:val="ConsPlusNormal"/>
        <w:spacing w:before="220"/>
        <w:ind w:firstLine="540"/>
        <w:jc w:val="both"/>
      </w:pPr>
      <w:r>
        <w:t xml:space="preserve">В случае неустранения Ссудополучателем выявленных нарушений в срок, указанный в </w:t>
      </w:r>
      <w:hyperlink w:anchor="P195" w:history="1">
        <w:r>
          <w:rPr>
            <w:color w:val="0000FF"/>
          </w:rPr>
          <w:t>абзаце 1</w:t>
        </w:r>
      </w:hyperlink>
      <w:r>
        <w:t xml:space="preserve"> настоящего пункта, уполномоченный орган принимает решение о расторжении договора безвозмездного пользования и выселении Ссудополучателя из объекта муниципального имущества, предоставленного в безвозмездное пользование.</w:t>
      </w:r>
    </w:p>
    <w:p w:rsidR="00F53317" w:rsidRDefault="00F53317">
      <w:pPr>
        <w:pStyle w:val="ConsPlusNormal"/>
        <w:jc w:val="both"/>
      </w:pPr>
    </w:p>
    <w:p w:rsidR="00F53317" w:rsidRDefault="00F53317">
      <w:pPr>
        <w:pStyle w:val="ConsPlusNormal"/>
        <w:jc w:val="both"/>
      </w:pPr>
    </w:p>
    <w:p w:rsidR="00F53317" w:rsidRDefault="00F533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7B09" w:rsidRDefault="00437B09">
      <w:bookmarkStart w:id="19" w:name="_GoBack"/>
      <w:bookmarkEnd w:id="19"/>
    </w:p>
    <w:sectPr w:rsidR="00437B09" w:rsidSect="0065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17"/>
    <w:rsid w:val="00437B09"/>
    <w:rsid w:val="007D3050"/>
    <w:rsid w:val="00801D1F"/>
    <w:rsid w:val="008F6966"/>
    <w:rsid w:val="00A64842"/>
    <w:rsid w:val="00B42C4B"/>
    <w:rsid w:val="00BF1A50"/>
    <w:rsid w:val="00E52509"/>
    <w:rsid w:val="00EC7096"/>
    <w:rsid w:val="00F5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3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3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3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3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A1015A238B7362B304511A2FA4C2CE231E911F13ACAA907273561D6EF6D104CDE3E3A47F8F3864DA6D1E05A5F06F6D79FD745EBFDABDAAAC3DBA8D9aFK" TargetMode="External"/><Relationship Id="rId21" Type="http://schemas.openxmlformats.org/officeDocument/2006/relationships/hyperlink" Target="consultantplus://offline/ref=1A1015A238B7362B304511A2FA4C2CE231E911F13FC9AC04263561D6EF6D104CDE3E3A47F8F3864DA6D1E0585F06F6D79FD745EBFDABDAAAC3DBA8D9aFK" TargetMode="External"/><Relationship Id="rId42" Type="http://schemas.openxmlformats.org/officeDocument/2006/relationships/hyperlink" Target="consultantplus://offline/ref=1A1015A238B7362B304511A2FA4C2CE231E911F139CBA904223561D6EF6D104CDE3E3A47F8F3864DA6D1E05A5F06F6D79FD745EBFDABDAAAC3DBA8D9aFK" TargetMode="External"/><Relationship Id="rId47" Type="http://schemas.openxmlformats.org/officeDocument/2006/relationships/hyperlink" Target="consultantplus://offline/ref=1A1015A238B7362B304511A2FA4C2CE231E911F138C0AD01213561D6EF6D104CDE3E3A47F8F3864DA6D1E1585F06F6D79FD745EBFDABDAAAC3DBA8D9aFK" TargetMode="External"/><Relationship Id="rId63" Type="http://schemas.openxmlformats.org/officeDocument/2006/relationships/hyperlink" Target="consultantplus://offline/ref=1A1015A238B7362B304511A2FA4C2CE231E911F139CBA904223561D6EF6D104CDE3E3A47F8F3864DA6D1E1595F06F6D79FD745EBFDABDAAAC3DBA8D9aFK" TargetMode="External"/><Relationship Id="rId68" Type="http://schemas.openxmlformats.org/officeDocument/2006/relationships/hyperlink" Target="consultantplus://offline/ref=1A1015A238B7362B30450FAFEC2072E835EB4EFE33C9A0577D6A3A8BB8641A1B99716305BCFE8644AFDAB40C1007AA93CBC444EAFDA8DAB5DCa9K" TargetMode="External"/><Relationship Id="rId84" Type="http://schemas.openxmlformats.org/officeDocument/2006/relationships/hyperlink" Target="consultantplus://offline/ref=1A1015A238B7362B304511A2FA4C2CE231E911F139CEA306253561D6EF6D104CDE3E3A47F8F3864DA6D1E25E5F06F6D79FD745EBFDABDAAAC3DBA8D9aFK" TargetMode="External"/><Relationship Id="rId89" Type="http://schemas.openxmlformats.org/officeDocument/2006/relationships/hyperlink" Target="consultantplus://offline/ref=1A1015A238B7362B304511A2FA4C2CE231E911F139CEA306253561D6EF6D104CDE3E3A47F8F3864DA6D1E25B5F06F6D79FD745EBFDABDAAAC3DBA8D9aFK" TargetMode="External"/><Relationship Id="rId7" Type="http://schemas.openxmlformats.org/officeDocument/2006/relationships/hyperlink" Target="consultantplus://offline/ref=1A1015A238B7362B304511A2FA4C2CE231E911F133CCAE052A686BDEB661124BD1612D40B1FF874DA6D1E5560003E3C6C7DA44F4E2AAC4B6C1DADAa1K" TargetMode="External"/><Relationship Id="rId71" Type="http://schemas.openxmlformats.org/officeDocument/2006/relationships/hyperlink" Target="consultantplus://offline/ref=1A1015A238B7362B304511A2FA4C2CE231E911F13ACCAA04293561D6EF6D104CDE3E3A47F8F3864DA6D1E45E5F06F6D79FD745EBFDABDAAAC3DBA8D9aFK" TargetMode="External"/><Relationship Id="rId92" Type="http://schemas.openxmlformats.org/officeDocument/2006/relationships/hyperlink" Target="consultantplus://offline/ref=1A1015A238B7362B304511A2FA4C2CE231E911F139CBA904223561D6EF6D104CDE3E3A47F8F3864DA6D1E1545F06F6D79FD745EBFDABDAAAC3DBA8D9a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1015A238B7362B304511A2FA4C2CE231E911F139CFA208233561D6EF6D104CDE3E3A47F8F3864DA6D1E0585F06F6D79FD745EBFDABDAAAC3DBA8D9aFK" TargetMode="External"/><Relationship Id="rId29" Type="http://schemas.openxmlformats.org/officeDocument/2006/relationships/hyperlink" Target="consultantplus://offline/ref=1A1015A238B7362B304511A2FA4C2CE231E911F13ECDA9032A686BDEB661124BD1613F40E9F3874CB8D0E0435652A6D9aBK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1A1015A238B7362B304511A2FA4C2CE231E911F139CEA306253561D6EF6D104CDE3E3A47F8F3864DA6D1E0585F06F6D79FD745EBFDABDAAAC3DBA8D9aFK" TargetMode="External"/><Relationship Id="rId24" Type="http://schemas.openxmlformats.org/officeDocument/2006/relationships/hyperlink" Target="consultantplus://offline/ref=1A1015A238B7362B30450FAFEC2072E835EB4BFA32CBA0577D6A3A8BB8641A1B8B713B09BCFF994CA6CFE25D55D5aAK" TargetMode="External"/><Relationship Id="rId32" Type="http://schemas.openxmlformats.org/officeDocument/2006/relationships/hyperlink" Target="consultantplus://offline/ref=1A1015A238B7362B304511A2FA4C2CE231E911F139CEA306253561D6EF6D104CDE3E3A47F8F3864DA6D1E0585F06F6D79FD745EBFDABDAAAC3DBA8D9aFK" TargetMode="External"/><Relationship Id="rId37" Type="http://schemas.openxmlformats.org/officeDocument/2006/relationships/hyperlink" Target="consultantplus://offline/ref=1A1015A238B7362B304511A2FA4C2CE231E911F138CFAB03243561D6EF6D104CDE3E3A47F8F3864DA6D1E05B5F06F6D79FD745EBFDABDAAAC3DBA8D9aFK" TargetMode="External"/><Relationship Id="rId40" Type="http://schemas.openxmlformats.org/officeDocument/2006/relationships/hyperlink" Target="consultantplus://offline/ref=1A1015A238B7362B304511A2FA4C2CE231E911F138C0AA00223561D6EF6D104CDE3E3A47F8F3864DA6D1E15D5F06F6D79FD745EBFDABDAAAC3DBA8D9aFK" TargetMode="External"/><Relationship Id="rId45" Type="http://schemas.openxmlformats.org/officeDocument/2006/relationships/hyperlink" Target="consultantplus://offline/ref=1A1015A238B7362B304511A2FA4C2CE231E911F138CFAB03243561D6EF6D104CDE3E3A47F8F3864DA6D1E05A5F06F6D79FD745EBFDABDAAAC3DBA8D9aFK" TargetMode="External"/><Relationship Id="rId53" Type="http://schemas.openxmlformats.org/officeDocument/2006/relationships/hyperlink" Target="consultantplus://offline/ref=1A1015A238B7362B304511A2FA4C2CE231E911F139CEA306253561D6EF6D104CDE3E3A47F8F3864DA6D1E15D5F06F6D79FD745EBFDABDAAAC3DBA8D9aFK" TargetMode="External"/><Relationship Id="rId58" Type="http://schemas.openxmlformats.org/officeDocument/2006/relationships/hyperlink" Target="consultantplus://offline/ref=1A1015A238B7362B30450FAFEC2072E835EB4EFE33C9A0577D6A3A8BB8641A1B99716305BCFE8244AFDAB40C1007AA93CBC444EAFDA8DAB5DCa9K" TargetMode="External"/><Relationship Id="rId66" Type="http://schemas.openxmlformats.org/officeDocument/2006/relationships/hyperlink" Target="consultantplus://offline/ref=1A1015A238B7362B30450FAFEC2072E835EA46F83DC1A0577D6A3A8BB8641A1B8B713B09BCFF994CA6CFE25D55D5aAK" TargetMode="External"/><Relationship Id="rId74" Type="http://schemas.openxmlformats.org/officeDocument/2006/relationships/hyperlink" Target="consultantplus://offline/ref=1A1015A238B7362B304511A2FA4C2CE231E911F13ACCAA04293561D6EF6D104CDE3E3A47F8F3864DA6D1E45E5F06F6D79FD745EBFDABDAAAC3DBA8D9aFK" TargetMode="External"/><Relationship Id="rId79" Type="http://schemas.openxmlformats.org/officeDocument/2006/relationships/hyperlink" Target="consultantplus://offline/ref=1A1015A238B7362B30450FAFEC2072E835EB4EFE33C9A0577D6A3A8BB8641A1B9971630CB5F5D31CE284ED5D554CA693D4D845EBDEaBK" TargetMode="External"/><Relationship Id="rId87" Type="http://schemas.openxmlformats.org/officeDocument/2006/relationships/hyperlink" Target="consultantplus://offline/ref=1A1015A238B7362B304511A2FA4C2CE231E911F139CEA306253561D6EF6D104CDE3E3A47F8F3864DA6D1E2595F06F6D79FD745EBFDABDAAAC3DBA8D9aFK" TargetMode="External"/><Relationship Id="rId102" Type="http://schemas.openxmlformats.org/officeDocument/2006/relationships/hyperlink" Target="consultantplus://offline/ref=1A1015A238B7362B304511A2FA4C2CE231E911F138C0AD01213561D6EF6D104CDE3E3A47F8F3864DA6D1E15B5F06F6D79FD745EBFDABDAAAC3DBA8D9aF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A1015A238B7362B304511A2FA4C2CE231E911F138C9AC08253561D6EF6D104CDE3E3A47F8F3864DA6D1E35F5F06F6D79FD745EBFDABDAAAC3DBA8D9aFK" TargetMode="External"/><Relationship Id="rId82" Type="http://schemas.openxmlformats.org/officeDocument/2006/relationships/hyperlink" Target="consultantplus://offline/ref=1A1015A238B7362B304511A2FA4C2CE231E911F139CEA306253561D6EF6D104CDE3E3A47F8F3864DA6D1E25F5F06F6D79FD745EBFDABDAAAC3DBA8D9aFK" TargetMode="External"/><Relationship Id="rId90" Type="http://schemas.openxmlformats.org/officeDocument/2006/relationships/hyperlink" Target="consultantplus://offline/ref=1A1015A238B7362B30450FAFEC2072E834E24BFE3AC8A0577D6A3A8BB8641A1B8B713B09BCFF994CA6CFE25D55D5aAK" TargetMode="External"/><Relationship Id="rId95" Type="http://schemas.openxmlformats.org/officeDocument/2006/relationships/hyperlink" Target="consultantplus://offline/ref=1A1015A238B7362B304511A2FA4C2CE231E911F139CBA904223561D6EF6D104CDE3E3A47F8F3864DA6D1E25C5F06F6D79FD745EBFDABDAAAC3DBA8D9aFK" TargetMode="External"/><Relationship Id="rId19" Type="http://schemas.openxmlformats.org/officeDocument/2006/relationships/hyperlink" Target="consultantplus://offline/ref=1A1015A238B7362B304511A2FA4C2CE231E911F138CFAB03243561D6EF6D104CDE3E3A47F8F3864DA6D1E05B5F06F6D79FD745EBFDABDAAAC3DBA8D9aFK" TargetMode="External"/><Relationship Id="rId14" Type="http://schemas.openxmlformats.org/officeDocument/2006/relationships/hyperlink" Target="consultantplus://offline/ref=1A1015A238B7362B304511A2FA4C2CE231E911F139CEAC07253561D6EF6D104CDE3E3A47F8F3864DA6D3E75B5F06F6D79FD745EBFDABDAAAC3DBA8D9aFK" TargetMode="External"/><Relationship Id="rId22" Type="http://schemas.openxmlformats.org/officeDocument/2006/relationships/hyperlink" Target="consultantplus://offline/ref=1A1015A238B7362B304511A2FA4C2CE231E911F13ACCA900293561D6EF6D104CDE3E3A47F8F3864DA6D1E0545F06F6D79FD745EBFDABDAAAC3DBA8D9aFK" TargetMode="External"/><Relationship Id="rId27" Type="http://schemas.openxmlformats.org/officeDocument/2006/relationships/hyperlink" Target="consultantplus://offline/ref=1A1015A238B7362B304511A2FA4C2CE231E911F138C9AC08253561D6EF6D104CDE3E3A47F8F3864DA6D1E35D5F06F6D79FD745EBFDABDAAAC3DBA8D9aFK" TargetMode="External"/><Relationship Id="rId30" Type="http://schemas.openxmlformats.org/officeDocument/2006/relationships/hyperlink" Target="consultantplus://offline/ref=1A1015A238B7362B304511A2FA4C2CE231E911F13ACAA907273561D6EF6D104CDE3E3A47F8F3864DA6D1E0555F06F6D79FD745EBFDABDAAAC3DBA8D9aFK" TargetMode="External"/><Relationship Id="rId35" Type="http://schemas.openxmlformats.org/officeDocument/2006/relationships/hyperlink" Target="consultantplus://offline/ref=1A1015A238B7362B304511A2FA4C2CE231E911F139CBA904223561D6EF6D104CDE3E3A47F8F3864DA6D1E05B5F06F6D79FD745EBFDABDAAAC3DBA8D9aFK" TargetMode="External"/><Relationship Id="rId43" Type="http://schemas.openxmlformats.org/officeDocument/2006/relationships/hyperlink" Target="consultantplus://offline/ref=1A1015A238B7362B304511A2FA4C2CE231E911F138C0AD01213561D6EF6D104CDE3E3A47F8F3864DA6D1E1595F06F6D79FD745EBFDABDAAAC3DBA8D9aFK" TargetMode="External"/><Relationship Id="rId48" Type="http://schemas.openxmlformats.org/officeDocument/2006/relationships/hyperlink" Target="consultantplus://offline/ref=1A1015A238B7362B304511A2FA4C2CE231E911F13FC9AC04263561D6EF6D104CDE3E3A47F8F3864DA6D1E0585F06F6D79FD745EBFDABDAAAC3DBA8D9aFK" TargetMode="External"/><Relationship Id="rId56" Type="http://schemas.openxmlformats.org/officeDocument/2006/relationships/hyperlink" Target="consultantplus://offline/ref=1A1015A238B7362B30450FAFEC2072E835EB4EFE33C9A0577D6A3A8BB8641A1B99716305BCFE8644AFDAB40C1007AA93CBC444EAFDA8DAB5DCa9K" TargetMode="External"/><Relationship Id="rId64" Type="http://schemas.openxmlformats.org/officeDocument/2006/relationships/hyperlink" Target="consultantplus://offline/ref=1A1015A238B7362B304511A2FA4C2CE231E911F139CBA904223561D6EF6D104CDE3E3A47F8F3864DA6D1E15B5F06F6D79FD745EBFDABDAAAC3DBA8D9aFK" TargetMode="External"/><Relationship Id="rId69" Type="http://schemas.openxmlformats.org/officeDocument/2006/relationships/hyperlink" Target="consultantplus://offline/ref=1A1015A238B7362B304511A2FA4C2CE231E911F13ACCAA04293561D6EF6D104CDE3E3A47F8F3864DA6D1E45E5F06F6D79FD745EBFDABDAAAC3DBA8D9aFK" TargetMode="External"/><Relationship Id="rId77" Type="http://schemas.openxmlformats.org/officeDocument/2006/relationships/hyperlink" Target="consultantplus://offline/ref=1A1015A238B7362B304511A2FA4C2CE231E911F13ACCAA04293561D6EF6D104CDE3E3A47F8F3864DA6D1E45E5F06F6D79FD745EBFDABDAAAC3DBA8D9aFK" TargetMode="External"/><Relationship Id="rId100" Type="http://schemas.openxmlformats.org/officeDocument/2006/relationships/hyperlink" Target="consultantplus://offline/ref=1A1015A238B7362B30450FAFEC2072E835EB4BFA32C9A0577D6A3A8BB8641A1B99716305BCFF874DA4DAB40C1007AA93CBC444EAFDA8DAB5DCa9K" TargetMode="External"/><Relationship Id="rId105" Type="http://schemas.openxmlformats.org/officeDocument/2006/relationships/hyperlink" Target="consultantplus://offline/ref=1A1015A238B7362B304511A2FA4C2CE231E911F139CEA306253561D6EF6D104CDE3E3A47F8F3864DA6D1E35F5F06F6D79FD745EBFDABDAAAC3DBA8D9aFK" TargetMode="External"/><Relationship Id="rId8" Type="http://schemas.openxmlformats.org/officeDocument/2006/relationships/hyperlink" Target="consultantplus://offline/ref=1A1015A238B7362B304511A2FA4C2CE231E911F13AC9AD08203561D6EF6D104CDE3E3A47F8F3864DA6D1E0585F06F6D79FD745EBFDABDAAAC3DBA8D9aFK" TargetMode="External"/><Relationship Id="rId51" Type="http://schemas.openxmlformats.org/officeDocument/2006/relationships/hyperlink" Target="consultantplus://offline/ref=1A1015A238B7362B30450FAFEC2072E835EB4EFE33C9A0577D6A3A8BB8641A1B99716305BCFE824AA0DAB40C1007AA93CBC444EAFDA8DAB5DCa9K" TargetMode="External"/><Relationship Id="rId72" Type="http://schemas.openxmlformats.org/officeDocument/2006/relationships/hyperlink" Target="consultantplus://offline/ref=1A1015A238B7362B304511A2FA4C2CE231E911F139CEA306253561D6EF6D104CDE3E3A47F8F3864DA6D1E1545F06F6D79FD745EBFDABDAAAC3DBA8D9aFK" TargetMode="External"/><Relationship Id="rId80" Type="http://schemas.openxmlformats.org/officeDocument/2006/relationships/hyperlink" Target="consultantplus://offline/ref=1A1015A238B7362B304511A2FA4C2CE231E911F13ACCAA04293561D6EF6D104CDE3E3A47F8F3864DA6D1E45E5F06F6D79FD745EBFDABDAAAC3DBA8D9aFK" TargetMode="External"/><Relationship Id="rId85" Type="http://schemas.openxmlformats.org/officeDocument/2006/relationships/hyperlink" Target="consultantplus://offline/ref=1A1015A238B7362B304511A2FA4C2CE231E911F138C9AC08253561D6EF6D104CDE3E3A47F8F3864DA6D1E3545F06F6D79FD745EBFDABDAAAC3DBA8D9aFK" TargetMode="External"/><Relationship Id="rId93" Type="http://schemas.openxmlformats.org/officeDocument/2006/relationships/hyperlink" Target="consultantplus://offline/ref=1A1015A238B7362B304511A2FA4C2CE231E911F139CFA208233561D6EF6D104CDE3E3A47F8F3864DA6D1E0585F06F6D79FD745EBFDABDAAAC3DBA8D9aFK" TargetMode="External"/><Relationship Id="rId98" Type="http://schemas.openxmlformats.org/officeDocument/2006/relationships/hyperlink" Target="consultantplus://offline/ref=1A1015A238B7362B304511A2FA4C2CE231E911F139CBA904223561D6EF6D104CDE3E3A47F8F3864DA6D1E25F5F06F6D79FD745EBFDABDAAAC3DBA8D9aF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A1015A238B7362B304511A2FA4C2CE231E911F13ACCAA04293561D6EF6D104CDE3E3A47F8F3864DA6D1E45F5F06F6D79FD745EBFDABDAAAC3DBA8D9aFK" TargetMode="External"/><Relationship Id="rId17" Type="http://schemas.openxmlformats.org/officeDocument/2006/relationships/hyperlink" Target="consultantplus://offline/ref=1A1015A238B7362B304511A2FA4C2CE231E911F138C0AD01213561D6EF6D104CDE3E3A47F8F3864DA6D1E15E5F06F6D79FD745EBFDABDAAAC3DBA8D9aFK" TargetMode="External"/><Relationship Id="rId25" Type="http://schemas.openxmlformats.org/officeDocument/2006/relationships/hyperlink" Target="consultantplus://offline/ref=1A1015A238B7362B304511A2FA4C2CE231E911F13FCAAC04223561D6EF6D104CDE3E3A47F8F3864DA6D1E35D5F06F6D79FD745EBFDABDAAAC3DBA8D9aFK" TargetMode="External"/><Relationship Id="rId33" Type="http://schemas.openxmlformats.org/officeDocument/2006/relationships/hyperlink" Target="consultantplus://offline/ref=1A1015A238B7362B304511A2FA4C2CE231E911F13ACFAD03223561D6EF6D104CDE3E3A47F8F3864DA6D1E25F5F06F6D79FD745EBFDABDAAAC3DBA8D9aFK" TargetMode="External"/><Relationship Id="rId38" Type="http://schemas.openxmlformats.org/officeDocument/2006/relationships/hyperlink" Target="consultantplus://offline/ref=1A1015A238B7362B304511A2FA4C2CE231E911F138C0AA00223561D6EF6D104CDE3E3A47F8F3864DA6D1E0545F06F6D79FD745EBFDABDAAAC3DBA8D9aFK" TargetMode="External"/><Relationship Id="rId46" Type="http://schemas.openxmlformats.org/officeDocument/2006/relationships/hyperlink" Target="consultantplus://offline/ref=1A1015A238B7362B304511A2FA4C2CE231E911F138C0AA00223561D6EF6D104CDE3E3A47F8F3864DA6D1E15F5F06F6D79FD745EBFDABDAAAC3DBA8D9aFK" TargetMode="External"/><Relationship Id="rId59" Type="http://schemas.openxmlformats.org/officeDocument/2006/relationships/hyperlink" Target="consultantplus://offline/ref=1A1015A238B7362B304511A2FA4C2CE231E911F139CEA306253561D6EF6D104CDE3E3A47F8F3864DA6D1E15E5F06F6D79FD745EBFDABDAAAC3DBA8D9aFK" TargetMode="External"/><Relationship Id="rId67" Type="http://schemas.openxmlformats.org/officeDocument/2006/relationships/hyperlink" Target="consultantplus://offline/ref=1A1015A238B7362B304511A2FA4C2CE231E911F138CFAB03243561D6EF6D104CDE3E3A47F8F3864DA6D1E0555F06F6D79FD745EBFDABDAAAC3DBA8D9aFK" TargetMode="External"/><Relationship Id="rId103" Type="http://schemas.openxmlformats.org/officeDocument/2006/relationships/hyperlink" Target="consultantplus://offline/ref=1A1015A238B7362B304511A2FA4C2CE231E911F139CEA306253561D6EF6D104CDE3E3A47F8F3864DA6D1E35C5F06F6D79FD745EBFDABDAAAC3DBA8D9aFK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1A1015A238B7362B304511A2FA4C2CE231E911F138C0AA00223561D6EF6D104CDE3E3A47F8F3864DA6D1E0545F06F6D79FD745EBFDABDAAAC3DBA8D9aFK" TargetMode="External"/><Relationship Id="rId41" Type="http://schemas.openxmlformats.org/officeDocument/2006/relationships/hyperlink" Target="consultantplus://offline/ref=1A1015A238B7362B304511A2FA4C2CE231E911F139CEAC07253561D6EF6D104CDE3E3A47F8F3864DA6D3E75A5F06F6D79FD745EBFDABDAAAC3DBA8D9aFK" TargetMode="External"/><Relationship Id="rId54" Type="http://schemas.openxmlformats.org/officeDocument/2006/relationships/hyperlink" Target="consultantplus://offline/ref=1A1015A238B7362B30450FAFEC2072E835EB4EFE33C9A0577D6A3A8BB8641A1B99716305BCFE824AA0DAB40C1007AA93CBC444EAFDA8DAB5DCa9K" TargetMode="External"/><Relationship Id="rId62" Type="http://schemas.openxmlformats.org/officeDocument/2006/relationships/hyperlink" Target="consultantplus://offline/ref=1A1015A238B7362B304511A2FA4C2CE231E911F139CEA306253561D6EF6D104CDE3E3A47F8F3864DA6D1E15A5F06F6D79FD745EBFDABDAAAC3DBA8D9aFK" TargetMode="External"/><Relationship Id="rId70" Type="http://schemas.openxmlformats.org/officeDocument/2006/relationships/hyperlink" Target="consultantplus://offline/ref=1A1015A238B7362B304511A2FA4C2CE231E911F138C9AC08253561D6EF6D104CDE3E3A47F8F3864DA6D1E35E5F06F6D79FD745EBFDABDAAAC3DBA8D9aFK" TargetMode="External"/><Relationship Id="rId75" Type="http://schemas.openxmlformats.org/officeDocument/2006/relationships/hyperlink" Target="consultantplus://offline/ref=1A1015A238B7362B304511A2FA4C2CE231E911F138C9AC08253561D6EF6D104CDE3E3A47F8F3864DA6D1E3585F06F6D79FD745EBFDABDAAAC3DBA8D9aFK" TargetMode="External"/><Relationship Id="rId83" Type="http://schemas.openxmlformats.org/officeDocument/2006/relationships/hyperlink" Target="consultantplus://offline/ref=1A1015A238B7362B30450FAFEC2072E835EB4EFE33C9A0577D6A3A8BB8641A1B99716305BCFE824BA1DAB40C1007AA93CBC444EAFDA8DAB5DCa9K" TargetMode="External"/><Relationship Id="rId88" Type="http://schemas.openxmlformats.org/officeDocument/2006/relationships/hyperlink" Target="consultantplus://offline/ref=1A1015A238B7362B304511A2FA4C2CE231E911F139CEA306253561D6EF6D104CDE3E3A47F8F3864DA6D1E2585F06F6D79FD745EBFDABDAAAC3DBA8D9aFK" TargetMode="External"/><Relationship Id="rId91" Type="http://schemas.openxmlformats.org/officeDocument/2006/relationships/hyperlink" Target="consultantplus://offline/ref=1A1015A238B7362B304511A2FA4C2CE231E911F139CBA904223561D6EF6D104CDE3E3A47F8F3864DA6D1E1555F06F6D79FD745EBFDABDAAAC3DBA8D9aFK" TargetMode="External"/><Relationship Id="rId96" Type="http://schemas.openxmlformats.org/officeDocument/2006/relationships/hyperlink" Target="consultantplus://offline/ref=1A1015A238B7362B304511A2FA4C2CE231E911F13ACFAD03223561D6EF6D104CDE3E3A47F8F3864DA6D1E2595F06F6D79FD745EBFDABDAAAC3DBA8D9a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015A238B7362B304511A2FA4C2CE231E911F13CCEAA072A686BDEB661124BD1612D40B1FF874DA6D1E5560003E3C6C7DA44F4E2AAC4B6C1DADAa1K" TargetMode="External"/><Relationship Id="rId15" Type="http://schemas.openxmlformats.org/officeDocument/2006/relationships/hyperlink" Target="consultantplus://offline/ref=1A1015A238B7362B304511A2FA4C2CE231E911F139CBA904223561D6EF6D104CDE3E3A47F8F3864DA6D1E0585F06F6D79FD745EBFDABDAAAC3DBA8D9aFK" TargetMode="External"/><Relationship Id="rId23" Type="http://schemas.openxmlformats.org/officeDocument/2006/relationships/hyperlink" Target="consultantplus://offline/ref=1A1015A238B7362B30450FAFEC2072E834E24BFD32CAA0577D6A3A8BB8641A1B8B713B09BCFF994CA6CFE25D55D5aAK" TargetMode="External"/><Relationship Id="rId28" Type="http://schemas.openxmlformats.org/officeDocument/2006/relationships/hyperlink" Target="consultantplus://offline/ref=1A1015A238B7362B304511A2FA4C2CE231E911F13ACAA907273561D6EF6D104CDE3E3A47F8F3864DA6D1E05B5F06F6D79FD745EBFDABDAAAC3DBA8D9aFK" TargetMode="External"/><Relationship Id="rId36" Type="http://schemas.openxmlformats.org/officeDocument/2006/relationships/hyperlink" Target="consultantplus://offline/ref=1A1015A238B7362B304511A2FA4C2CE231E911F138C0AD01213561D6EF6D104CDE3E3A47F8F3864DA6D1E15E5F06F6D79FD745EBFDABDAAAC3DBA8D9aFK" TargetMode="External"/><Relationship Id="rId49" Type="http://schemas.openxmlformats.org/officeDocument/2006/relationships/hyperlink" Target="consultantplus://offline/ref=1A1015A238B7362B304511A2FA4C2CE231E911F139CBA904223561D6EF6D104CDE3E3A47F8F3864DA6D1E0545F06F6D79FD745EBFDABDAAAC3DBA8D9aFK" TargetMode="External"/><Relationship Id="rId57" Type="http://schemas.openxmlformats.org/officeDocument/2006/relationships/hyperlink" Target="consultantplus://offline/ref=1A1015A238B7362B304511A2FA4C2CE231E911F13ACCAA04293561D6EF6D104CDE3E3A47F8F3864DA6D1E45E5F06F6D79FD745EBFDABDAAAC3DBA8D9aFK" TargetMode="External"/><Relationship Id="rId106" Type="http://schemas.openxmlformats.org/officeDocument/2006/relationships/hyperlink" Target="consultantplus://offline/ref=1A1015A238B7362B304511A2FA4C2CE231E911F138C0AA00223561D6EF6D104CDE3E3A47F8F3864DA6D1E1585F06F6D79FD745EBFDABDAAAC3DBA8D9aFK" TargetMode="External"/><Relationship Id="rId10" Type="http://schemas.openxmlformats.org/officeDocument/2006/relationships/hyperlink" Target="consultantplus://offline/ref=1A1015A238B7362B304511A2FA4C2CE231E911F13ACAA907273561D6EF6D104CDE3E3A47F8F3864DA6D1E0585F06F6D79FD745EBFDABDAAAC3DBA8D9aFK" TargetMode="External"/><Relationship Id="rId31" Type="http://schemas.openxmlformats.org/officeDocument/2006/relationships/hyperlink" Target="consultantplus://offline/ref=1A1015A238B7362B304511A2FA4C2CE231E911F13ACAA907273561D6EF6D104CDE3E3A47F8F3864DA6D1E0545F06F6D79FD745EBFDABDAAAC3DBA8D9aFK" TargetMode="External"/><Relationship Id="rId44" Type="http://schemas.openxmlformats.org/officeDocument/2006/relationships/hyperlink" Target="consultantplus://offline/ref=1A1015A238B7362B304511A2FA4C2CE231E911F138C9AC08253561D6EF6D104CDE3E3A47F8F3864DA6D1E35C5F06F6D79FD745EBFDABDAAAC3DBA8D9aFK" TargetMode="External"/><Relationship Id="rId52" Type="http://schemas.openxmlformats.org/officeDocument/2006/relationships/hyperlink" Target="consultantplus://offline/ref=1A1015A238B7362B304511A2FA4C2CE231E911F139CEA306253561D6EF6D104CDE3E3A47F8F3864DA6D1E0555F06F6D79FD745EBFDABDAAAC3DBA8D9aFK" TargetMode="External"/><Relationship Id="rId60" Type="http://schemas.openxmlformats.org/officeDocument/2006/relationships/hyperlink" Target="consultantplus://offline/ref=1A1015A238B7362B304511A2FA4C2CE231E911F139CEA306253561D6EF6D104CDE3E3A47F8F3864DA6D1E1585F06F6D79FD745EBFDABDAAAC3DBA8D9aFK" TargetMode="External"/><Relationship Id="rId65" Type="http://schemas.openxmlformats.org/officeDocument/2006/relationships/hyperlink" Target="consultantplus://offline/ref=1A1015A238B7362B304511A2FA4C2CE231E911F139CEA306253561D6EF6D104CDE3E3A47F8F3864DA6D1E1555F06F6D79FD745EBFDABDAAAC3DBA8D9aFK" TargetMode="External"/><Relationship Id="rId73" Type="http://schemas.openxmlformats.org/officeDocument/2006/relationships/hyperlink" Target="consultantplus://offline/ref=1A1015A238B7362B304511A2FA4C2CE231E911F139CEA306253561D6EF6D104CDE3E3A47F8F3864DA6D1E25C5F06F6D79FD745EBFDABDAAAC3DBA8D9aFK" TargetMode="External"/><Relationship Id="rId78" Type="http://schemas.openxmlformats.org/officeDocument/2006/relationships/hyperlink" Target="consultantplus://offline/ref=1A1015A238B7362B304511A2FA4C2CE231E911F138C9AC08253561D6EF6D104CDE3E3A47F8F3864DA6D1E3555F06F6D79FD745EBFDABDAAAC3DBA8D9aFK" TargetMode="External"/><Relationship Id="rId81" Type="http://schemas.openxmlformats.org/officeDocument/2006/relationships/hyperlink" Target="consultantplus://offline/ref=1A1015A238B7362B304511A2FA4C2CE231E911F13ACCAA04293561D6EF6D104CDE3E3A47F8F3864DA6D1E4595F06F6D79FD745EBFDABDAAAC3DBA8D9aFK" TargetMode="External"/><Relationship Id="rId86" Type="http://schemas.openxmlformats.org/officeDocument/2006/relationships/hyperlink" Target="consultantplus://offline/ref=1A1015A238B7362B304511A2FA4C2CE231E911F138C9AC08253561D6EF6D104CDE3E3A47F8F3864DA6D1E45D5F06F6D79FD745EBFDABDAAAC3DBA8D9aFK" TargetMode="External"/><Relationship Id="rId94" Type="http://schemas.openxmlformats.org/officeDocument/2006/relationships/hyperlink" Target="consultantplus://offline/ref=1A1015A238B7362B304511A2FA4C2CE231E911F138C0AA00223561D6EF6D104CDE3E3A47F8F3864DA6D1E15E5F06F6D79FD745EBFDABDAAAC3DBA8D9aFK" TargetMode="External"/><Relationship Id="rId99" Type="http://schemas.openxmlformats.org/officeDocument/2006/relationships/hyperlink" Target="consultantplus://offline/ref=1A1015A238B7362B304511A2FA4C2CE231E911F138C9AC08253561D6EF6D104CDE3E3A47F8F3864DA6D1E45C5F06F6D79FD745EBFDABDAAAC3DBA8D9aFK" TargetMode="External"/><Relationship Id="rId101" Type="http://schemas.openxmlformats.org/officeDocument/2006/relationships/hyperlink" Target="consultantplus://offline/ref=1A1015A238B7362B304511A2FA4C2CE231E911F139CBA904223561D6EF6D104CDE3E3A47F8F3864DA6D1E2595F06F6D79FD745EBFDABDAAAC3DBA8D9a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1015A238B7362B304511A2FA4C2CE231E911F13ACBA201223561D6EF6D104CDE3E3A47F8F3864DA6D1E0585F06F6D79FD745EBFDABDAAAC3DBA8D9aFK" TargetMode="External"/><Relationship Id="rId13" Type="http://schemas.openxmlformats.org/officeDocument/2006/relationships/hyperlink" Target="consultantplus://offline/ref=1A1015A238B7362B304511A2FA4C2CE231E911F13ACFAD03223561D6EF6D104CDE3E3A47F8F3864DA6D1E25F5F06F6D79FD745EBFDABDAAAC3DBA8D9aFK" TargetMode="External"/><Relationship Id="rId18" Type="http://schemas.openxmlformats.org/officeDocument/2006/relationships/hyperlink" Target="consultantplus://offline/ref=1A1015A238B7362B304511A2FA4C2CE231E911F138C9AC08253561D6EF6D104CDE3E3A47F8F3864DA6D1E2545F06F6D79FD745EBFDABDAAAC3DBA8D9aFK" TargetMode="External"/><Relationship Id="rId39" Type="http://schemas.openxmlformats.org/officeDocument/2006/relationships/hyperlink" Target="consultantplus://offline/ref=1A1015A238B7362B304511A2FA4C2CE231E911F13FC9AC04263561D6EF6D104CDE3E3A47F8F3864DA6D1E0585F06F6D79FD745EBFDABDAAAC3DBA8D9aFK" TargetMode="External"/><Relationship Id="rId34" Type="http://schemas.openxmlformats.org/officeDocument/2006/relationships/hyperlink" Target="consultantplus://offline/ref=1A1015A238B7362B304511A2FA4C2CE231E911F139CEAC07253561D6EF6D104CDE3E3A47F8F3864DA6D3E75B5F06F6D79FD745EBFDABDAAAC3DBA8D9aFK" TargetMode="External"/><Relationship Id="rId50" Type="http://schemas.openxmlformats.org/officeDocument/2006/relationships/hyperlink" Target="consultantplus://offline/ref=1A1015A238B7362B304511A2FA4C2CE231E911F139CBA904223561D6EF6D104CDE3E3A47F8F3864DA6D1E15D5F06F6D79FD745EBFDABDAAAC3DBA8D9aFK" TargetMode="External"/><Relationship Id="rId55" Type="http://schemas.openxmlformats.org/officeDocument/2006/relationships/hyperlink" Target="consultantplus://offline/ref=1A1015A238B7362B304511A2FA4C2CE231E911F139CEA306253561D6EF6D104CDE3E3A47F8F3864DA6D1E15F5F06F6D79FD745EBFDABDAAAC3DBA8D9aFK" TargetMode="External"/><Relationship Id="rId76" Type="http://schemas.openxmlformats.org/officeDocument/2006/relationships/hyperlink" Target="consultantplus://offline/ref=1A1015A238B7362B30450FAFEC2072E835EB4EFE33C9A0577D6A3A8BB8641A1B9971630CB5F5D31CE284ED5D554CA693D4D845EBDEaBK" TargetMode="External"/><Relationship Id="rId97" Type="http://schemas.openxmlformats.org/officeDocument/2006/relationships/hyperlink" Target="consultantplus://offline/ref=1A1015A238B7362B304511A2FA4C2CE231E911F13ACFAD03223561D6EF6D104CDE3E3A47F8F3864DA6D1E25A5F06F6D79FD745EBFDABDAAAC3DBA8D9aFK" TargetMode="External"/><Relationship Id="rId104" Type="http://schemas.openxmlformats.org/officeDocument/2006/relationships/hyperlink" Target="consultantplus://offline/ref=1A1015A238B7362B304511A2FA4C2CE231E911F138C0AA00223561D6EF6D104CDE3E3A47F8F3864DA6D1E1595F06F6D79FD745EBFDABDAAAC3DBA8D9a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6446</Words>
  <Characters>36747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2018-10-01T10:26:00Z</dcterms:created>
  <dcterms:modified xsi:type="dcterms:W3CDTF">2018-10-01T10:26:00Z</dcterms:modified>
</cp:coreProperties>
</file>