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A59A" w14:textId="77777777" w:rsidR="005E0275" w:rsidRDefault="005E0275" w:rsidP="005E02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6D35DC16" w14:textId="77777777" w:rsidR="005E0275" w:rsidRPr="006309D2" w:rsidRDefault="005E0275" w:rsidP="005E02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AE0A12" wp14:editId="08C524F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33650" cy="476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72" w:type="dxa"/>
        <w:tblInd w:w="108" w:type="dxa"/>
        <w:tblLook w:val="01E0" w:firstRow="1" w:lastRow="1" w:firstColumn="1" w:lastColumn="1" w:noHBand="0" w:noVBand="0"/>
      </w:tblPr>
      <w:tblGrid>
        <w:gridCol w:w="9572"/>
      </w:tblGrid>
      <w:tr w:rsidR="005E0275" w:rsidRPr="006309D2" w14:paraId="79809A71" w14:textId="77777777" w:rsidTr="00686BEB">
        <w:trPr>
          <w:trHeight w:val="513"/>
        </w:trPr>
        <w:tc>
          <w:tcPr>
            <w:tcW w:w="9572" w:type="dxa"/>
            <w:tcBorders>
              <w:bottom w:val="single" w:sz="4" w:space="0" w:color="auto"/>
            </w:tcBorders>
          </w:tcPr>
          <w:p w14:paraId="46491B59" w14:textId="77777777" w:rsidR="005E0275" w:rsidRPr="006309D2" w:rsidRDefault="005E0275" w:rsidP="00686B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Автономная некоммерческая организация </w:t>
            </w:r>
          </w:p>
          <w:p w14:paraId="7DAAF9C6" w14:textId="77777777" w:rsidR="005E0275" w:rsidRDefault="005E0275" w:rsidP="00686BEB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«Ульяновский цент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 развития предпринимательства»</w:t>
            </w:r>
          </w:p>
          <w:p w14:paraId="233D15F8" w14:textId="77777777" w:rsidR="005E0275" w:rsidRPr="00877BB7" w:rsidRDefault="005E0275" w:rsidP="00686B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275" w:rsidRPr="006309D2" w14:paraId="0DD20FA0" w14:textId="77777777" w:rsidTr="00686BEB">
        <w:trPr>
          <w:trHeight w:val="179"/>
        </w:trPr>
        <w:tc>
          <w:tcPr>
            <w:tcW w:w="9572" w:type="dxa"/>
            <w:tcBorders>
              <w:top w:val="single" w:sz="4" w:space="0" w:color="auto"/>
            </w:tcBorders>
            <w:hideMark/>
          </w:tcPr>
          <w:p w14:paraId="55B1C89A" w14:textId="77777777" w:rsidR="005E0275" w:rsidRPr="006309D2" w:rsidRDefault="005E0275" w:rsidP="00686BE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D2">
              <w:rPr>
                <w:rFonts w:ascii="Times New Roman" w:hAnsi="Times New Roman"/>
                <w:sz w:val="24"/>
                <w:szCs w:val="24"/>
              </w:rPr>
              <w:t xml:space="preserve">432071, г. Ульяновск, ул. </w:t>
            </w:r>
            <w:r>
              <w:rPr>
                <w:rFonts w:ascii="Times New Roman" w:hAnsi="Times New Roman"/>
                <w:sz w:val="24"/>
                <w:szCs w:val="24"/>
              </w:rPr>
              <w:t>Гончарова, д.38/8.</w:t>
            </w:r>
          </w:p>
          <w:p w14:paraId="206996FC" w14:textId="77777777" w:rsidR="005E0275" w:rsidRPr="006309D2" w:rsidRDefault="005E0275" w:rsidP="00686BE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D2">
              <w:rPr>
                <w:rFonts w:ascii="Times New Roman" w:hAnsi="Times New Roman"/>
                <w:sz w:val="24"/>
                <w:szCs w:val="24"/>
              </w:rPr>
              <w:t>тел./факс (84</w:t>
            </w:r>
            <w:r>
              <w:rPr>
                <w:rFonts w:ascii="Times New Roman" w:hAnsi="Times New Roman"/>
                <w:sz w:val="24"/>
                <w:szCs w:val="24"/>
              </w:rPr>
              <w:t>22) 27-05-23</w:t>
            </w:r>
          </w:p>
        </w:tc>
      </w:tr>
    </w:tbl>
    <w:p w14:paraId="4EAE2AF1" w14:textId="77777777" w:rsidR="005E0275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sz w:val="28"/>
          <w:szCs w:val="28"/>
        </w:rPr>
      </w:pPr>
    </w:p>
    <w:p w14:paraId="0AB233C6" w14:textId="38419DFC" w:rsidR="005E0275" w:rsidRPr="005B3067" w:rsidRDefault="005E0275" w:rsidP="005E027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5B3067">
        <w:rPr>
          <w:rFonts w:ascii="Times New Roman" w:hAnsi="Times New Roman"/>
          <w:b/>
          <w:sz w:val="28"/>
          <w:szCs w:val="28"/>
        </w:rPr>
        <w:t xml:space="preserve">План мероприятий на </w:t>
      </w:r>
      <w:r w:rsidR="00F0239A">
        <w:rPr>
          <w:rFonts w:ascii="Times New Roman" w:hAnsi="Times New Roman"/>
          <w:b/>
          <w:sz w:val="28"/>
          <w:szCs w:val="28"/>
        </w:rPr>
        <w:t>сентябрь</w:t>
      </w:r>
      <w:r w:rsidRPr="005B3067">
        <w:rPr>
          <w:rFonts w:ascii="Times New Roman" w:hAnsi="Times New Roman"/>
          <w:b/>
          <w:sz w:val="28"/>
          <w:szCs w:val="28"/>
        </w:rPr>
        <w:t xml:space="preserve"> 202</w:t>
      </w:r>
      <w:r w:rsidR="001A3B2D">
        <w:rPr>
          <w:rFonts w:ascii="Times New Roman" w:hAnsi="Times New Roman"/>
          <w:b/>
          <w:sz w:val="28"/>
          <w:szCs w:val="28"/>
        </w:rPr>
        <w:t>3</w:t>
      </w:r>
    </w:p>
    <w:p w14:paraId="7178ECB2" w14:textId="77777777" w:rsidR="005E0275" w:rsidRPr="001053CC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800"/>
        <w:gridCol w:w="2977"/>
        <w:gridCol w:w="2522"/>
      </w:tblGrid>
      <w:tr w:rsidR="005E0275" w:rsidRPr="00EB3827" w14:paraId="7E5437D4" w14:textId="77777777" w:rsidTr="001A3B2D">
        <w:tc>
          <w:tcPr>
            <w:tcW w:w="1448" w:type="dxa"/>
            <w:shd w:val="clear" w:color="auto" w:fill="auto"/>
          </w:tcPr>
          <w:p w14:paraId="471D6A97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800" w:type="dxa"/>
            <w:shd w:val="clear" w:color="auto" w:fill="auto"/>
          </w:tcPr>
          <w:p w14:paraId="4E8EFB7F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14:paraId="5E530C67" w14:textId="64F695E7" w:rsidR="005E0275" w:rsidRPr="00EB3827" w:rsidRDefault="005A7C50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Консультанты</w:t>
            </w:r>
          </w:p>
        </w:tc>
        <w:tc>
          <w:tcPr>
            <w:tcW w:w="2522" w:type="dxa"/>
          </w:tcPr>
          <w:p w14:paraId="330FC062" w14:textId="77777777" w:rsidR="005E0275" w:rsidRPr="00EB3827" w:rsidRDefault="005E0275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2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71D1D" w:rsidRPr="00EB3827" w14:paraId="72A536A6" w14:textId="77777777" w:rsidTr="001A3B2D">
        <w:tc>
          <w:tcPr>
            <w:tcW w:w="1448" w:type="dxa"/>
            <w:shd w:val="clear" w:color="auto" w:fill="auto"/>
          </w:tcPr>
          <w:p w14:paraId="3937F4AE" w14:textId="1D4A2A53" w:rsidR="00071D1D" w:rsidRDefault="00F0239A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18</w:t>
            </w:r>
            <w:r w:rsidR="005A7C50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5A7C50">
              <w:rPr>
                <w:rFonts w:ascii="Times New Roman" w:hAnsi="Times New Roman"/>
                <w:b/>
                <w:bCs/>
                <w:sz w:val="24"/>
                <w:szCs w:val="24"/>
              </w:rPr>
              <w:t>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</w:t>
            </w:r>
          </w:p>
          <w:p w14:paraId="2B3500D3" w14:textId="49758C74" w:rsidR="005A7C50" w:rsidRDefault="005A7C50" w:rsidP="0068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0239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.08.2023</w:t>
            </w:r>
          </w:p>
        </w:tc>
        <w:tc>
          <w:tcPr>
            <w:tcW w:w="2800" w:type="dxa"/>
            <w:shd w:val="clear" w:color="auto" w:fill="auto"/>
          </w:tcPr>
          <w:p w14:paraId="2B6D72CC" w14:textId="1FDAC4ED" w:rsidR="00071D1D" w:rsidRPr="00071D1D" w:rsidRDefault="005A7C50" w:rsidP="00071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«Неделя финансовой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граммотности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муниципалитетах»</w:t>
            </w:r>
          </w:p>
        </w:tc>
        <w:tc>
          <w:tcPr>
            <w:tcW w:w="2977" w:type="dxa"/>
          </w:tcPr>
          <w:p w14:paraId="20D9D547" w14:textId="248BCC59" w:rsidR="00071D1D" w:rsidRDefault="00E33C1A" w:rsidP="00071D1D">
            <w:pPr>
              <w:widowControl w:val="0"/>
              <w:spacing w:after="0" w:line="240" w:lineRule="auto"/>
              <w:jc w:val="both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Кудашова Ольга Николаевна – </w:t>
            </w:r>
            <w:r w:rsidRPr="00E33C1A">
              <w:rPr>
                <w:rFonts w:ascii="Times New Roman" w:eastAsia="MS Gothic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 </w:t>
            </w:r>
            <w:r w:rsidRPr="00095A2C">
              <w:rPr>
                <w:rFonts w:ascii="Times New Roman" w:eastAsia="MS Gothic" w:hAnsi="Times New Roman"/>
                <w:bCs/>
                <w:sz w:val="24"/>
                <w:szCs w:val="24"/>
              </w:rPr>
              <w:t>АНО «Ульяновский центр развития предпринимательства»</w:t>
            </w:r>
            <w:r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, </w:t>
            </w:r>
            <w:r w:rsidR="00071D1D" w:rsidRPr="00071D1D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Кожевин Александр Евгеньевич – </w:t>
            </w:r>
            <w:r w:rsidR="00071D1D" w:rsidRPr="00095A2C">
              <w:rPr>
                <w:rFonts w:ascii="Times New Roman" w:eastAsia="MS Gothic" w:hAnsi="Times New Roman"/>
                <w:bCs/>
                <w:sz w:val="24"/>
                <w:szCs w:val="24"/>
              </w:rPr>
              <w:t>главный специалист АНО «Ульяновский центр развития предпринимательства»</w:t>
            </w:r>
            <w:r w:rsidR="005A7C50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, </w:t>
            </w:r>
            <w:r w:rsidR="005A7C50" w:rsidRPr="00E33C1A">
              <w:rPr>
                <w:rFonts w:ascii="Times New Roman" w:eastAsia="MS Gothic" w:hAnsi="Times New Roman"/>
                <w:b/>
                <w:sz w:val="24"/>
                <w:szCs w:val="24"/>
              </w:rPr>
              <w:t>Краснова Ольга Васильевна</w:t>
            </w:r>
            <w:r w:rsidR="005A7C50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– специалист АНО «Ульяновский центр развития предпринимательства»</w:t>
            </w:r>
          </w:p>
        </w:tc>
        <w:tc>
          <w:tcPr>
            <w:tcW w:w="2522" w:type="dxa"/>
          </w:tcPr>
          <w:p w14:paraId="5FD7BE1D" w14:textId="57822C42" w:rsidR="00071D1D" w:rsidRDefault="00071D1D" w:rsidP="001A3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1D">
              <w:rPr>
                <w:rFonts w:ascii="Times New Roman" w:hAnsi="Times New Roman"/>
                <w:sz w:val="24"/>
                <w:szCs w:val="24"/>
              </w:rPr>
              <w:t>г. Ульяновск, ул. Гончарова, д.38/8</w:t>
            </w:r>
          </w:p>
        </w:tc>
      </w:tr>
    </w:tbl>
    <w:p w14:paraId="155551D3" w14:textId="77777777" w:rsidR="005E0275" w:rsidRDefault="005E0275" w:rsidP="005E0275">
      <w:pPr>
        <w:spacing w:after="0" w:line="240" w:lineRule="auto"/>
        <w:ind w:right="-285"/>
        <w:jc w:val="center"/>
        <w:rPr>
          <w:rFonts w:ascii="PT Astra Serif" w:hAnsi="PT Astra Serif"/>
          <w:sz w:val="28"/>
          <w:szCs w:val="28"/>
        </w:rPr>
      </w:pPr>
    </w:p>
    <w:p w14:paraId="0530CE0B" w14:textId="77777777" w:rsidR="005E0275" w:rsidRDefault="005E0275" w:rsidP="005E0275"/>
    <w:p w14:paraId="3C5D2CED" w14:textId="77777777" w:rsidR="005E0275" w:rsidRDefault="005E0275" w:rsidP="005E0275"/>
    <w:p w14:paraId="5D914B06" w14:textId="77777777" w:rsidR="005E0275" w:rsidRDefault="005E0275" w:rsidP="005E0275"/>
    <w:p w14:paraId="29F81799" w14:textId="77777777" w:rsidR="005E0275" w:rsidRDefault="005E0275" w:rsidP="005E0275"/>
    <w:p w14:paraId="2B64A408" w14:textId="77777777" w:rsidR="00F56CFD" w:rsidRDefault="00F56CFD"/>
    <w:sectPr w:rsidR="00F56CFD" w:rsidSect="004F5B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75"/>
    <w:rsid w:val="000372F2"/>
    <w:rsid w:val="00071D1D"/>
    <w:rsid w:val="00095A2C"/>
    <w:rsid w:val="001A3B2D"/>
    <w:rsid w:val="00205780"/>
    <w:rsid w:val="005215F2"/>
    <w:rsid w:val="005A7C50"/>
    <w:rsid w:val="005E0275"/>
    <w:rsid w:val="008873F1"/>
    <w:rsid w:val="00A20E89"/>
    <w:rsid w:val="00CB4888"/>
    <w:rsid w:val="00E33C1A"/>
    <w:rsid w:val="00F0239A"/>
    <w:rsid w:val="00F46DF4"/>
    <w:rsid w:val="00F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1185"/>
  <w15:docId w15:val="{62E36663-428C-41A7-B2B4-46989D1B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2022-11-07T11:43:00Z</cp:lastPrinted>
  <dcterms:created xsi:type="dcterms:W3CDTF">2023-08-30T12:03:00Z</dcterms:created>
  <dcterms:modified xsi:type="dcterms:W3CDTF">2023-08-30T12:05:00Z</dcterms:modified>
</cp:coreProperties>
</file>